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45C23C" w14:textId="6CCE5E4A" w:rsidR="008C0323" w:rsidRPr="006B5BB9" w:rsidRDefault="00C15908" w:rsidP="00A309FD">
      <w:pPr>
        <w:tabs>
          <w:tab w:val="left" w:pos="284"/>
        </w:tabs>
        <w:jc w:val="center"/>
        <w:rPr>
          <w:rFonts w:ascii="Times New Roman" w:hAnsi="Times New Roman" w:cs="Times New Roman"/>
          <w:b/>
        </w:rPr>
      </w:pPr>
      <w:r w:rsidRPr="006B5BB9">
        <w:rPr>
          <w:rFonts w:ascii="Times New Roman" w:eastAsia="Calibri" w:hAnsi="Times New Roman" w:cs="Times New Roman"/>
          <w:b/>
        </w:rPr>
        <w:t xml:space="preserve">GENESYS CLOUD </w:t>
      </w:r>
      <w:r w:rsidR="00AE4317" w:rsidRPr="006B5BB9">
        <w:rPr>
          <w:rFonts w:ascii="Times New Roman" w:eastAsia="Calibri" w:hAnsi="Times New Roman" w:cs="Times New Roman"/>
          <w:b/>
        </w:rPr>
        <w:t xml:space="preserve">PASLAUGŲ PIRKIMO </w:t>
      </w:r>
      <w:r w:rsidR="008414C4" w:rsidRPr="006B5BB9">
        <w:rPr>
          <w:rFonts w:ascii="Times New Roman" w:hAnsi="Times New Roman" w:cs="Times New Roman"/>
          <w:b/>
        </w:rPr>
        <w:t>TECHNINĖ SPECIFIKACIJA</w:t>
      </w:r>
      <w:r w:rsidR="004E2CC5" w:rsidRPr="006B5BB9">
        <w:rPr>
          <w:rFonts w:ascii="Times New Roman" w:hAnsi="Times New Roman" w:cs="Times New Roman"/>
          <w:b/>
        </w:rPr>
        <w:t xml:space="preserve"> </w:t>
      </w:r>
    </w:p>
    <w:p w14:paraId="199DEC54" w14:textId="71BBF227" w:rsidR="00061CE9" w:rsidRPr="006B5BB9" w:rsidRDefault="00061CE9" w:rsidP="00DF4569">
      <w:pPr>
        <w:pStyle w:val="ListParagraph"/>
        <w:numPr>
          <w:ilvl w:val="0"/>
          <w:numId w:val="1"/>
        </w:numPr>
        <w:pBdr>
          <w:top w:val="single" w:sz="4" w:space="1" w:color="auto"/>
          <w:bottom w:val="single" w:sz="4" w:space="1" w:color="auto"/>
        </w:pBdr>
        <w:tabs>
          <w:tab w:val="left" w:pos="284"/>
        </w:tabs>
        <w:ind w:right="-164"/>
        <w:rPr>
          <w:rFonts w:ascii="Times New Roman" w:hAnsi="Times New Roman" w:cs="Times New Roman"/>
          <w:b/>
        </w:rPr>
      </w:pPr>
      <w:r w:rsidRPr="006B5BB9">
        <w:rPr>
          <w:rFonts w:ascii="Times New Roman" w:hAnsi="Times New Roman" w:cs="Times New Roman"/>
          <w:b/>
        </w:rPr>
        <w:t>SĄVOKOS</w:t>
      </w:r>
    </w:p>
    <w:p w14:paraId="3CCFD635" w14:textId="44042422" w:rsidR="00196350" w:rsidRPr="006B5BB9" w:rsidRDefault="00AF13F6" w:rsidP="00BE123C">
      <w:pPr>
        <w:pStyle w:val="ListParagraph"/>
        <w:numPr>
          <w:ilvl w:val="1"/>
          <w:numId w:val="1"/>
        </w:numPr>
        <w:tabs>
          <w:tab w:val="left" w:pos="284"/>
        </w:tabs>
        <w:ind w:left="426" w:right="-755" w:hanging="426"/>
        <w:jc w:val="both"/>
        <w:rPr>
          <w:rFonts w:ascii="Times New Roman" w:hAnsi="Times New Roman" w:cs="Times New Roman"/>
          <w:bCs/>
        </w:rPr>
      </w:pPr>
      <w:r w:rsidRPr="006B5BB9">
        <w:rPr>
          <w:rFonts w:ascii="Times New Roman" w:hAnsi="Times New Roman" w:cs="Times New Roman"/>
          <w:bCs/>
        </w:rPr>
        <w:t>P</w:t>
      </w:r>
      <w:r w:rsidR="00634DCB" w:rsidRPr="006B5BB9">
        <w:rPr>
          <w:rFonts w:ascii="Times New Roman" w:hAnsi="Times New Roman" w:cs="Times New Roman"/>
          <w:bCs/>
        </w:rPr>
        <w:t>irkėjas</w:t>
      </w:r>
      <w:r w:rsidR="0042507C" w:rsidRPr="006B5BB9">
        <w:rPr>
          <w:rFonts w:ascii="Times New Roman" w:hAnsi="Times New Roman" w:cs="Times New Roman"/>
          <w:bCs/>
        </w:rPr>
        <w:t xml:space="preserve"> </w:t>
      </w:r>
      <w:r w:rsidR="006B1A62" w:rsidRPr="006B5BB9">
        <w:rPr>
          <w:rFonts w:ascii="Times New Roman" w:hAnsi="Times New Roman" w:cs="Times New Roman"/>
          <w:bCs/>
        </w:rPr>
        <w:t xml:space="preserve">– </w:t>
      </w:r>
      <w:bookmarkStart w:id="0" w:name="_Hlk205469956"/>
      <w:r w:rsidR="00BD7650" w:rsidRPr="006B5BB9">
        <w:rPr>
          <w:rFonts w:ascii="Times New Roman" w:hAnsi="Times New Roman" w:cs="Times New Roman"/>
          <w:bCs/>
        </w:rPr>
        <w:t>Valstybės duomenų agentūra</w:t>
      </w:r>
      <w:bookmarkEnd w:id="0"/>
      <w:r w:rsidR="00670B44" w:rsidRPr="006B5BB9">
        <w:rPr>
          <w:rFonts w:ascii="Times New Roman" w:hAnsi="Times New Roman" w:cs="Times New Roman"/>
          <w:bCs/>
        </w:rPr>
        <w:t>.</w:t>
      </w:r>
    </w:p>
    <w:p w14:paraId="55171649" w14:textId="01844202" w:rsidR="00196350" w:rsidRPr="006B5BB9" w:rsidRDefault="00196350" w:rsidP="00BE123C">
      <w:pPr>
        <w:pStyle w:val="ListParagraph"/>
        <w:numPr>
          <w:ilvl w:val="1"/>
          <w:numId w:val="1"/>
        </w:numPr>
        <w:tabs>
          <w:tab w:val="left" w:pos="284"/>
          <w:tab w:val="left" w:pos="426"/>
        </w:tabs>
        <w:ind w:left="426" w:right="-164" w:hanging="426"/>
        <w:jc w:val="both"/>
        <w:rPr>
          <w:rFonts w:ascii="Times New Roman" w:hAnsi="Times New Roman" w:cs="Times New Roman"/>
          <w:bCs/>
        </w:rPr>
      </w:pPr>
      <w:r w:rsidRPr="006B5BB9">
        <w:rPr>
          <w:rFonts w:ascii="Times New Roman" w:hAnsi="Times New Roman" w:cs="Times New Roman"/>
          <w:bCs/>
        </w:rPr>
        <w:t xml:space="preserve">Tiekėjas – ūkio subjektas – fizinis asmuo, privatusis juridinis asmuo, viešasis juridinis asmuo, kitos organizacijos ir jų padaliniai ar tokių asmenų grupė, su kuriuo </w:t>
      </w:r>
      <w:r w:rsidR="00D30DF9" w:rsidRPr="006B5BB9">
        <w:rPr>
          <w:rFonts w:ascii="Times New Roman" w:hAnsi="Times New Roman" w:cs="Times New Roman"/>
          <w:bCs/>
        </w:rPr>
        <w:t>P</w:t>
      </w:r>
      <w:r w:rsidR="00634DCB" w:rsidRPr="006B5BB9">
        <w:rPr>
          <w:rFonts w:ascii="Times New Roman" w:hAnsi="Times New Roman" w:cs="Times New Roman"/>
          <w:bCs/>
        </w:rPr>
        <w:t>irkėjas</w:t>
      </w:r>
      <w:r w:rsidR="00D30DF9" w:rsidRPr="006B5BB9">
        <w:rPr>
          <w:rFonts w:ascii="Times New Roman" w:hAnsi="Times New Roman" w:cs="Times New Roman"/>
          <w:bCs/>
        </w:rPr>
        <w:t xml:space="preserve"> </w:t>
      </w:r>
      <w:r w:rsidRPr="006B5BB9">
        <w:rPr>
          <w:rFonts w:ascii="Times New Roman" w:hAnsi="Times New Roman" w:cs="Times New Roman"/>
          <w:bCs/>
        </w:rPr>
        <w:t xml:space="preserve">sudaro </w:t>
      </w:r>
      <w:r w:rsidR="008F4E75" w:rsidRPr="006B5BB9">
        <w:rPr>
          <w:rFonts w:ascii="Times New Roman" w:hAnsi="Times New Roman" w:cs="Times New Roman"/>
          <w:bCs/>
        </w:rPr>
        <w:t>s</w:t>
      </w:r>
      <w:r w:rsidRPr="006B5BB9">
        <w:rPr>
          <w:rFonts w:ascii="Times New Roman" w:hAnsi="Times New Roman" w:cs="Times New Roman"/>
          <w:bCs/>
        </w:rPr>
        <w:t>utartį</w:t>
      </w:r>
      <w:r w:rsidR="003C003A" w:rsidRPr="006B5BB9">
        <w:rPr>
          <w:rFonts w:ascii="Times New Roman" w:hAnsi="Times New Roman" w:cs="Times New Roman"/>
          <w:bCs/>
        </w:rPr>
        <w:t>.</w:t>
      </w:r>
      <w:r w:rsidRPr="006B5BB9">
        <w:rPr>
          <w:rFonts w:ascii="Times New Roman" w:hAnsi="Times New Roman" w:cs="Times New Roman"/>
          <w:bCs/>
        </w:rPr>
        <w:t xml:space="preserve"> </w:t>
      </w:r>
    </w:p>
    <w:p w14:paraId="706DF3F8" w14:textId="49E504FE" w:rsidR="00AE4317" w:rsidRPr="006B5BB9" w:rsidRDefault="00AE4317" w:rsidP="00BE123C">
      <w:pPr>
        <w:pStyle w:val="ListParagraph"/>
        <w:numPr>
          <w:ilvl w:val="1"/>
          <w:numId w:val="1"/>
        </w:numPr>
        <w:tabs>
          <w:tab w:val="left" w:pos="284"/>
          <w:tab w:val="left" w:pos="426"/>
        </w:tabs>
        <w:ind w:left="426" w:right="-164" w:hanging="426"/>
        <w:jc w:val="both"/>
        <w:rPr>
          <w:rFonts w:ascii="Times New Roman" w:hAnsi="Times New Roman" w:cs="Times New Roman"/>
          <w:bCs/>
        </w:rPr>
      </w:pPr>
      <w:r w:rsidRPr="006B5BB9">
        <w:rPr>
          <w:rFonts w:ascii="Times New Roman" w:eastAsia="Calibri" w:hAnsi="Times New Roman" w:cs="Times New Roman"/>
        </w:rPr>
        <w:t xml:space="preserve">Apklausų centras - </w:t>
      </w:r>
      <w:r w:rsidR="00634DCB" w:rsidRPr="006B5BB9">
        <w:rPr>
          <w:rFonts w:ascii="Times New Roman" w:eastAsia="Times New Roman" w:hAnsi="Times New Roman" w:cs="Times New Roman"/>
        </w:rPr>
        <w:t>Pirkėjo</w:t>
      </w:r>
      <w:r w:rsidRPr="006B5BB9">
        <w:rPr>
          <w:rFonts w:ascii="Times New Roman" w:eastAsia="Times New Roman" w:hAnsi="Times New Roman" w:cs="Times New Roman"/>
        </w:rPr>
        <w:t xml:space="preserve"> padalinys, </w:t>
      </w:r>
      <w:r w:rsidRPr="006B5BB9">
        <w:rPr>
          <w:rFonts w:ascii="Times New Roman" w:eastAsia="Calibri" w:hAnsi="Times New Roman" w:cs="Times New Roman"/>
        </w:rPr>
        <w:t>su</w:t>
      </w:r>
      <w:r w:rsidR="00DE1B6C" w:rsidRPr="006B5BB9">
        <w:rPr>
          <w:rFonts w:ascii="Times New Roman" w:eastAsia="Calibri" w:hAnsi="Times New Roman" w:cs="Times New Roman"/>
        </w:rPr>
        <w:t>dar</w:t>
      </w:r>
      <w:r w:rsidRPr="006B5BB9">
        <w:rPr>
          <w:rFonts w:ascii="Times New Roman" w:eastAsia="Calibri" w:hAnsi="Times New Roman" w:cs="Times New Roman"/>
        </w:rPr>
        <w:t xml:space="preserve">antis galimybę </w:t>
      </w:r>
      <w:r w:rsidR="00DE1B6C" w:rsidRPr="006B5BB9">
        <w:rPr>
          <w:rFonts w:ascii="Times New Roman" w:eastAsia="Calibri" w:hAnsi="Times New Roman" w:cs="Times New Roman"/>
        </w:rPr>
        <w:t xml:space="preserve">Lietuvos gyventojams </w:t>
      </w:r>
      <w:r w:rsidRPr="006B5BB9">
        <w:rPr>
          <w:rFonts w:ascii="Times New Roman" w:eastAsia="Calibri" w:hAnsi="Times New Roman" w:cs="Times New Roman"/>
        </w:rPr>
        <w:t>pateikti statistinius duomenis automatizuotos telefoninės apklausos būdu.</w:t>
      </w:r>
    </w:p>
    <w:p w14:paraId="51F2DC7C" w14:textId="6852D92A" w:rsidR="00EA241C" w:rsidRPr="006B5BB9" w:rsidRDefault="00AE4317" w:rsidP="00BE123C">
      <w:pPr>
        <w:pStyle w:val="ListParagraph"/>
        <w:numPr>
          <w:ilvl w:val="1"/>
          <w:numId w:val="1"/>
        </w:numPr>
        <w:tabs>
          <w:tab w:val="left" w:pos="284"/>
          <w:tab w:val="left" w:pos="426"/>
        </w:tabs>
        <w:ind w:left="426" w:right="-164" w:hanging="426"/>
        <w:jc w:val="both"/>
        <w:rPr>
          <w:rFonts w:ascii="Times New Roman" w:hAnsi="Times New Roman" w:cs="Times New Roman"/>
          <w:bCs/>
        </w:rPr>
      </w:pPr>
      <w:r w:rsidRPr="006B5BB9">
        <w:rPr>
          <w:rFonts w:ascii="Times New Roman" w:eastAsia="Calibri" w:hAnsi="Times New Roman" w:cs="Times New Roman"/>
        </w:rPr>
        <w:t xml:space="preserve">Apklausų centro sistema </w:t>
      </w:r>
      <w:r w:rsidR="00594359" w:rsidRPr="006B5BB9">
        <w:rPr>
          <w:rFonts w:ascii="Times New Roman" w:hAnsi="Times New Roman" w:cs="Times New Roman"/>
          <w:bCs/>
        </w:rPr>
        <w:t xml:space="preserve"> – </w:t>
      </w:r>
      <w:r w:rsidRPr="006B5BB9">
        <w:rPr>
          <w:rFonts w:ascii="Times New Roman" w:hAnsi="Times New Roman" w:cs="Times New Roman"/>
          <w:bCs/>
        </w:rPr>
        <w:t xml:space="preserve">Genesys </w:t>
      </w:r>
      <w:r w:rsidRPr="006B5BB9">
        <w:rPr>
          <w:rFonts w:ascii="Times New Roman" w:hAnsi="Times New Roman" w:cs="Times New Roman"/>
        </w:rPr>
        <w:t>kontaktų centro</w:t>
      </w:r>
      <w:r w:rsidRPr="006B5BB9">
        <w:rPr>
          <w:rFonts w:ascii="Times New Roman" w:hAnsi="Times New Roman" w:cs="Times New Roman"/>
          <w:bCs/>
        </w:rPr>
        <w:t xml:space="preserve"> programinė įranga</w:t>
      </w:r>
      <w:r w:rsidR="00DE1B6C" w:rsidRPr="006B5BB9">
        <w:rPr>
          <w:rFonts w:ascii="Times New Roman" w:hAnsi="Times New Roman" w:cs="Times New Roman"/>
          <w:bCs/>
        </w:rPr>
        <w:t xml:space="preserve"> (toliau – Sistema, Genesys)</w:t>
      </w:r>
      <w:r w:rsidR="00594359" w:rsidRPr="006B5BB9">
        <w:rPr>
          <w:rFonts w:ascii="Times New Roman" w:hAnsi="Times New Roman" w:cs="Times New Roman"/>
          <w:bCs/>
        </w:rPr>
        <w:t xml:space="preserve">, naudojama </w:t>
      </w:r>
      <w:r w:rsidR="00BD7650" w:rsidRPr="006B5BB9">
        <w:rPr>
          <w:rFonts w:ascii="Times New Roman" w:hAnsi="Times New Roman" w:cs="Times New Roman"/>
          <w:bCs/>
        </w:rPr>
        <w:t>apklausų</w:t>
      </w:r>
      <w:r w:rsidR="00DE1B6C" w:rsidRPr="006B5BB9">
        <w:rPr>
          <w:rFonts w:ascii="Times New Roman" w:hAnsi="Times New Roman" w:cs="Times New Roman"/>
          <w:bCs/>
        </w:rPr>
        <w:t>,</w:t>
      </w:r>
      <w:r w:rsidR="00BD7650" w:rsidRPr="006B5BB9">
        <w:rPr>
          <w:rFonts w:ascii="Times New Roman" w:hAnsi="Times New Roman" w:cs="Times New Roman"/>
          <w:bCs/>
        </w:rPr>
        <w:t xml:space="preserve"> </w:t>
      </w:r>
      <w:r w:rsidR="00594359" w:rsidRPr="006B5BB9">
        <w:rPr>
          <w:rFonts w:ascii="Times New Roman" w:hAnsi="Times New Roman" w:cs="Times New Roman"/>
          <w:bCs/>
        </w:rPr>
        <w:t>skambučių</w:t>
      </w:r>
      <w:r w:rsidR="00DE1B6C" w:rsidRPr="006B5BB9">
        <w:rPr>
          <w:rFonts w:ascii="Times New Roman" w:hAnsi="Times New Roman" w:cs="Times New Roman"/>
          <w:bCs/>
        </w:rPr>
        <w:t xml:space="preserve"> </w:t>
      </w:r>
      <w:r w:rsidR="004A7209" w:rsidRPr="006B5BB9">
        <w:rPr>
          <w:rFonts w:ascii="Times New Roman" w:hAnsi="Times New Roman" w:cs="Times New Roman"/>
          <w:bCs/>
        </w:rPr>
        <w:t>ir</w:t>
      </w:r>
      <w:r w:rsidR="00A208F6" w:rsidRPr="006B5BB9">
        <w:rPr>
          <w:rFonts w:ascii="Times New Roman" w:hAnsi="Times New Roman" w:cs="Times New Roman"/>
          <w:bCs/>
        </w:rPr>
        <w:t xml:space="preserve"> </w:t>
      </w:r>
      <w:r w:rsidR="00872ADF" w:rsidRPr="006B5BB9">
        <w:rPr>
          <w:rFonts w:ascii="Times New Roman" w:hAnsi="Times New Roman" w:cs="Times New Roman"/>
          <w:bCs/>
        </w:rPr>
        <w:t xml:space="preserve">internetinio </w:t>
      </w:r>
      <w:r w:rsidR="004A7209" w:rsidRPr="006B5BB9">
        <w:rPr>
          <w:rFonts w:ascii="Times New Roman" w:hAnsi="Times New Roman" w:cs="Times New Roman"/>
          <w:bCs/>
        </w:rPr>
        <w:t>susirašinėjimo</w:t>
      </w:r>
      <w:r w:rsidR="007937F7" w:rsidRPr="006B5BB9">
        <w:rPr>
          <w:rFonts w:ascii="Times New Roman" w:hAnsi="Times New Roman" w:cs="Times New Roman"/>
          <w:bCs/>
        </w:rPr>
        <w:t xml:space="preserve"> „Chat“</w:t>
      </w:r>
      <w:r w:rsidR="00A7521B" w:rsidRPr="006B5BB9">
        <w:rPr>
          <w:rFonts w:ascii="Times New Roman" w:hAnsi="Times New Roman" w:cs="Times New Roman"/>
          <w:bCs/>
        </w:rPr>
        <w:t xml:space="preserve"> iš autorizuotos WEB svetainės srities</w:t>
      </w:r>
      <w:r w:rsidR="00AD1CFE" w:rsidRPr="006B5BB9">
        <w:rPr>
          <w:rFonts w:ascii="Times New Roman" w:hAnsi="Times New Roman" w:cs="Times New Roman"/>
          <w:bCs/>
        </w:rPr>
        <w:t xml:space="preserve"> </w:t>
      </w:r>
      <w:r w:rsidR="000A2C7F" w:rsidRPr="006B5BB9">
        <w:rPr>
          <w:rFonts w:ascii="Times New Roman" w:hAnsi="Times New Roman" w:cs="Times New Roman"/>
          <w:bCs/>
        </w:rPr>
        <w:t>realiu laiku</w:t>
      </w:r>
      <w:r w:rsidR="00762DFE" w:rsidRPr="006B5BB9">
        <w:rPr>
          <w:rFonts w:ascii="Times New Roman" w:hAnsi="Times New Roman" w:cs="Times New Roman"/>
          <w:bCs/>
        </w:rPr>
        <w:t xml:space="preserve"> </w:t>
      </w:r>
      <w:r w:rsidR="00594359" w:rsidRPr="006B5BB9">
        <w:rPr>
          <w:rFonts w:ascii="Times New Roman" w:hAnsi="Times New Roman" w:cs="Times New Roman"/>
          <w:bCs/>
        </w:rPr>
        <w:t>valdymui</w:t>
      </w:r>
      <w:r w:rsidR="00C27670" w:rsidRPr="006B5BB9">
        <w:rPr>
          <w:rFonts w:ascii="Times New Roman" w:hAnsi="Times New Roman" w:cs="Times New Roman"/>
          <w:bCs/>
        </w:rPr>
        <w:t>.</w:t>
      </w:r>
      <w:r w:rsidR="007937F7" w:rsidRPr="006B5BB9">
        <w:rPr>
          <w:rFonts w:ascii="Times New Roman" w:hAnsi="Times New Roman" w:cs="Times New Roman"/>
          <w:bCs/>
        </w:rPr>
        <w:t xml:space="preserve"> </w:t>
      </w:r>
      <w:r w:rsidR="00C27670" w:rsidRPr="006B5BB9">
        <w:rPr>
          <w:rFonts w:ascii="Times New Roman" w:eastAsia="Calibri" w:hAnsi="Times New Roman" w:cs="Times New Roman"/>
        </w:rPr>
        <w:t xml:space="preserve">Apklausų centro programinė įranga yra </w:t>
      </w:r>
      <w:r w:rsidR="007937F7" w:rsidRPr="006B5BB9">
        <w:rPr>
          <w:rFonts w:ascii="Times New Roman" w:eastAsia="Calibri" w:hAnsi="Times New Roman" w:cs="Times New Roman"/>
        </w:rPr>
        <w:t>integruota su Elektronine gyventojų statistinių tyrimų duomenų priėmimo ir tvarkymo sistema (toliau – ESTAG)</w:t>
      </w:r>
      <w:r w:rsidR="00540636" w:rsidRPr="006B5BB9">
        <w:rPr>
          <w:rFonts w:ascii="Times New Roman" w:hAnsi="Times New Roman" w:cs="Times New Roman"/>
          <w:bCs/>
        </w:rPr>
        <w:t>.</w:t>
      </w:r>
      <w:r w:rsidR="00C27670" w:rsidRPr="006B5BB9">
        <w:rPr>
          <w:rFonts w:ascii="Times New Roman" w:hAnsi="Times New Roman" w:cs="Times New Roman"/>
          <w:bCs/>
        </w:rPr>
        <w:t xml:space="preserve"> </w:t>
      </w:r>
      <w:r w:rsidR="00C27670" w:rsidRPr="006B5BB9">
        <w:rPr>
          <w:rFonts w:ascii="Times New Roman" w:eastAsia="Calibri" w:hAnsi="Times New Roman" w:cs="Times New Roman"/>
        </w:rPr>
        <w:t>Iš ESTAG duomenų bazės į Apklausų centro išeinančių skambučių duomenų bazę įkeliamas skambinimo sąrašas. Apklausų centro programinė įranga per ESTAG WEB serverį patikrina respondento duomenis ir atidaro ESTAG sistemos naudotojo langą su respondentui priskirtomis statistinių tyrimų anketomis.</w:t>
      </w:r>
    </w:p>
    <w:p w14:paraId="53539889" w14:textId="77777777" w:rsidR="005F7D66" w:rsidRPr="006B5BB9" w:rsidRDefault="005F7D66" w:rsidP="005F7D66">
      <w:pPr>
        <w:pStyle w:val="ListParagraph"/>
        <w:numPr>
          <w:ilvl w:val="1"/>
          <w:numId w:val="1"/>
        </w:numPr>
        <w:tabs>
          <w:tab w:val="left" w:pos="284"/>
          <w:tab w:val="left" w:pos="426"/>
        </w:tabs>
        <w:ind w:left="426" w:right="-164" w:hanging="426"/>
        <w:jc w:val="both"/>
        <w:rPr>
          <w:rFonts w:ascii="Times New Roman" w:hAnsi="Times New Roman" w:cs="Times New Roman"/>
          <w:bCs/>
        </w:rPr>
      </w:pPr>
      <w:r w:rsidRPr="006B5BB9">
        <w:rPr>
          <w:rFonts w:ascii="Times New Roman" w:hAnsi="Times New Roman" w:cs="Times New Roman"/>
          <w:bCs/>
        </w:rPr>
        <w:t>ESTAG - Elektroninė gyventojų statistinių tyrimų duomenų priėmimo ir tvarkymo sistema.</w:t>
      </w:r>
    </w:p>
    <w:p w14:paraId="7561BC17" w14:textId="36F1AA6E" w:rsidR="00D26AC7" w:rsidRPr="006B5BB9" w:rsidRDefault="00D26AC7" w:rsidP="00BE123C">
      <w:pPr>
        <w:pStyle w:val="ListParagraph"/>
        <w:numPr>
          <w:ilvl w:val="1"/>
          <w:numId w:val="1"/>
        </w:numPr>
        <w:tabs>
          <w:tab w:val="left" w:pos="284"/>
          <w:tab w:val="left" w:pos="426"/>
        </w:tabs>
        <w:ind w:left="426" w:right="-164" w:hanging="426"/>
        <w:jc w:val="both"/>
        <w:rPr>
          <w:rFonts w:ascii="Times New Roman" w:hAnsi="Times New Roman" w:cs="Times New Roman"/>
          <w:bCs/>
        </w:rPr>
      </w:pPr>
      <w:r w:rsidRPr="006B5BB9">
        <w:rPr>
          <w:rFonts w:ascii="Times New Roman" w:hAnsi="Times New Roman" w:cs="Times New Roman"/>
          <w:bCs/>
        </w:rPr>
        <w:t xml:space="preserve">WEB svetainė </w:t>
      </w:r>
      <w:r w:rsidR="006126D4" w:rsidRPr="006B5BB9">
        <w:rPr>
          <w:rFonts w:ascii="Times New Roman" w:hAnsi="Times New Roman" w:cs="Times New Roman"/>
          <w:bCs/>
        </w:rPr>
        <w:t>–</w:t>
      </w:r>
      <w:r w:rsidRPr="006B5BB9">
        <w:rPr>
          <w:rFonts w:ascii="Times New Roman" w:hAnsi="Times New Roman" w:cs="Times New Roman"/>
          <w:bCs/>
        </w:rPr>
        <w:t xml:space="preserve"> </w:t>
      </w:r>
      <w:r w:rsidR="00D362E9" w:rsidRPr="006B5BB9">
        <w:rPr>
          <w:rFonts w:ascii="Times New Roman" w:hAnsi="Times New Roman" w:cs="Times New Roman"/>
        </w:rPr>
        <w:t>informacijos ištekli</w:t>
      </w:r>
      <w:r w:rsidR="002A171F" w:rsidRPr="006B5BB9">
        <w:rPr>
          <w:rFonts w:ascii="Times New Roman" w:hAnsi="Times New Roman" w:cs="Times New Roman"/>
        </w:rPr>
        <w:t>u</w:t>
      </w:r>
      <w:r w:rsidR="00D362E9" w:rsidRPr="006B5BB9">
        <w:rPr>
          <w:rFonts w:ascii="Times New Roman" w:hAnsi="Times New Roman" w:cs="Times New Roman"/>
        </w:rPr>
        <w:t>s internete, kuris gali būti pasiektas naudojantis naršykle.</w:t>
      </w:r>
    </w:p>
    <w:p w14:paraId="54BF300C" w14:textId="37AA176E" w:rsidR="00F0462F" w:rsidRPr="006B5BB9" w:rsidRDefault="00F0462F" w:rsidP="00F0462F">
      <w:pPr>
        <w:pStyle w:val="ListParagraph"/>
        <w:numPr>
          <w:ilvl w:val="1"/>
          <w:numId w:val="1"/>
        </w:numPr>
        <w:tabs>
          <w:tab w:val="left" w:pos="0"/>
          <w:tab w:val="left" w:pos="284"/>
          <w:tab w:val="left" w:pos="709"/>
        </w:tabs>
        <w:ind w:left="567" w:right="-164" w:hanging="567"/>
        <w:jc w:val="both"/>
        <w:rPr>
          <w:rFonts w:ascii="Times New Roman" w:hAnsi="Times New Roman" w:cs="Times New Roman"/>
          <w:bCs/>
        </w:rPr>
      </w:pPr>
      <w:r w:rsidRPr="006B5BB9">
        <w:rPr>
          <w:rFonts w:ascii="Times New Roman" w:hAnsi="Times New Roman" w:cs="Times New Roman"/>
          <w:bCs/>
        </w:rPr>
        <w:t xml:space="preserve">Autorizuota WEB svetainės sritis – tai aplinka, į kurią prisijungia autentifikuotas </w:t>
      </w:r>
      <w:r w:rsidR="00997DBD" w:rsidRPr="006B5BB9">
        <w:rPr>
          <w:rFonts w:ascii="Times New Roman" w:hAnsi="Times New Roman" w:cs="Times New Roman"/>
          <w:bCs/>
        </w:rPr>
        <w:t>vartotojas</w:t>
      </w:r>
      <w:r w:rsidRPr="006B5BB9">
        <w:rPr>
          <w:rFonts w:ascii="Times New Roman" w:hAnsi="Times New Roman" w:cs="Times New Roman"/>
          <w:bCs/>
        </w:rPr>
        <w:t xml:space="preserve">. Autentifikuotas </w:t>
      </w:r>
      <w:r w:rsidR="00997DBD" w:rsidRPr="006B5BB9">
        <w:rPr>
          <w:rFonts w:ascii="Times New Roman" w:hAnsi="Times New Roman" w:cs="Times New Roman"/>
          <w:bCs/>
        </w:rPr>
        <w:t xml:space="preserve">vartotojas </w:t>
      </w:r>
      <w:r w:rsidRPr="006B5BB9">
        <w:rPr>
          <w:rFonts w:ascii="Times New Roman" w:hAnsi="Times New Roman" w:cs="Times New Roman"/>
          <w:bCs/>
        </w:rPr>
        <w:t>yra tas, kurio tapatybė yra patvirtinta elektroninėmis identifikavimo priemonėmis.</w:t>
      </w:r>
    </w:p>
    <w:p w14:paraId="2E89812C" w14:textId="4134ABEB" w:rsidR="00363773" w:rsidRPr="006B5BB9" w:rsidRDefault="00363773" w:rsidP="00BE123C">
      <w:pPr>
        <w:pStyle w:val="ListParagraph"/>
        <w:numPr>
          <w:ilvl w:val="1"/>
          <w:numId w:val="1"/>
        </w:numPr>
        <w:tabs>
          <w:tab w:val="left" w:pos="0"/>
          <w:tab w:val="left" w:pos="284"/>
          <w:tab w:val="left" w:pos="709"/>
        </w:tabs>
        <w:ind w:left="567" w:right="-164" w:hanging="567"/>
        <w:jc w:val="both"/>
        <w:rPr>
          <w:rFonts w:ascii="Times New Roman" w:hAnsi="Times New Roman" w:cs="Times New Roman"/>
          <w:bCs/>
        </w:rPr>
      </w:pPr>
      <w:r w:rsidRPr="006B5BB9">
        <w:rPr>
          <w:rFonts w:ascii="Times New Roman" w:hAnsi="Times New Roman" w:cs="Times New Roman"/>
          <w:bCs/>
        </w:rPr>
        <w:t xml:space="preserve">„Chat“ </w:t>
      </w:r>
      <w:r w:rsidR="002A171F" w:rsidRPr="006B5BB9">
        <w:rPr>
          <w:rFonts w:ascii="Times New Roman" w:hAnsi="Times New Roman" w:cs="Times New Roman"/>
          <w:bCs/>
        </w:rPr>
        <w:t>–</w:t>
      </w:r>
      <w:r w:rsidRPr="006B5BB9">
        <w:rPr>
          <w:rFonts w:ascii="Times New Roman" w:hAnsi="Times New Roman" w:cs="Times New Roman"/>
          <w:bCs/>
        </w:rPr>
        <w:t xml:space="preserve"> internetini</w:t>
      </w:r>
      <w:r w:rsidR="002A659F" w:rsidRPr="006B5BB9">
        <w:rPr>
          <w:rFonts w:ascii="Times New Roman" w:hAnsi="Times New Roman" w:cs="Times New Roman"/>
          <w:bCs/>
        </w:rPr>
        <w:t>s</w:t>
      </w:r>
      <w:r w:rsidRPr="006B5BB9">
        <w:rPr>
          <w:rFonts w:ascii="Times New Roman" w:hAnsi="Times New Roman" w:cs="Times New Roman"/>
          <w:bCs/>
        </w:rPr>
        <w:t xml:space="preserve"> susirašinėjim</w:t>
      </w:r>
      <w:r w:rsidR="002A659F" w:rsidRPr="006B5BB9">
        <w:rPr>
          <w:rFonts w:ascii="Times New Roman" w:hAnsi="Times New Roman" w:cs="Times New Roman"/>
          <w:bCs/>
        </w:rPr>
        <w:t xml:space="preserve">as tarp </w:t>
      </w:r>
      <w:r w:rsidR="00935176" w:rsidRPr="006B5BB9">
        <w:rPr>
          <w:rFonts w:ascii="Times New Roman" w:eastAsia="Calibri" w:hAnsi="Times New Roman" w:cs="Times New Roman"/>
        </w:rPr>
        <w:t xml:space="preserve">Apklausų centro </w:t>
      </w:r>
      <w:r w:rsidR="00935176" w:rsidRPr="006B5BB9">
        <w:rPr>
          <w:rFonts w:ascii="Times New Roman" w:hAnsi="Times New Roman" w:cs="Times New Roman"/>
          <w:bCs/>
        </w:rPr>
        <w:t>k</w:t>
      </w:r>
      <w:r w:rsidR="00736663" w:rsidRPr="006B5BB9">
        <w:rPr>
          <w:rFonts w:ascii="Times New Roman" w:hAnsi="Times New Roman" w:cs="Times New Roman"/>
          <w:bCs/>
        </w:rPr>
        <w:t>onsultant</w:t>
      </w:r>
      <w:r w:rsidR="00E77AEB" w:rsidRPr="006B5BB9">
        <w:rPr>
          <w:rFonts w:ascii="Times New Roman" w:hAnsi="Times New Roman" w:cs="Times New Roman"/>
          <w:bCs/>
        </w:rPr>
        <w:t xml:space="preserve">o ir </w:t>
      </w:r>
      <w:r w:rsidR="00997DBD" w:rsidRPr="006B5BB9">
        <w:rPr>
          <w:rFonts w:ascii="Times New Roman" w:hAnsi="Times New Roman" w:cs="Times New Roman"/>
          <w:bCs/>
        </w:rPr>
        <w:t xml:space="preserve">respondento </w:t>
      </w:r>
      <w:r w:rsidRPr="006B5BB9">
        <w:rPr>
          <w:rFonts w:ascii="Times New Roman" w:hAnsi="Times New Roman" w:cs="Times New Roman"/>
          <w:bCs/>
        </w:rPr>
        <w:t>realiu laiku</w:t>
      </w:r>
      <w:r w:rsidR="002A659F" w:rsidRPr="006B5BB9">
        <w:rPr>
          <w:rFonts w:ascii="Times New Roman" w:hAnsi="Times New Roman" w:cs="Times New Roman"/>
          <w:bCs/>
        </w:rPr>
        <w:t>.</w:t>
      </w:r>
    </w:p>
    <w:p w14:paraId="74A5C194" w14:textId="18CD0228" w:rsidR="00DE15F4" w:rsidRPr="006B5BB9" w:rsidRDefault="00B57312" w:rsidP="00DF4569">
      <w:pPr>
        <w:pStyle w:val="ListParagraph"/>
        <w:numPr>
          <w:ilvl w:val="0"/>
          <w:numId w:val="1"/>
        </w:numPr>
        <w:pBdr>
          <w:top w:val="single" w:sz="4" w:space="1" w:color="auto"/>
          <w:bottom w:val="single" w:sz="4" w:space="1" w:color="auto"/>
        </w:pBdr>
        <w:tabs>
          <w:tab w:val="left" w:pos="284"/>
        </w:tabs>
        <w:ind w:right="-164"/>
        <w:rPr>
          <w:rFonts w:ascii="Times New Roman" w:hAnsi="Times New Roman" w:cs="Times New Roman"/>
          <w:b/>
        </w:rPr>
      </w:pPr>
      <w:r w:rsidRPr="006B5BB9">
        <w:rPr>
          <w:rFonts w:ascii="Times New Roman" w:hAnsi="Times New Roman" w:cs="Times New Roman"/>
          <w:b/>
        </w:rPr>
        <w:t>PIRKIMO OBJEKTAS</w:t>
      </w:r>
    </w:p>
    <w:p w14:paraId="10484074" w14:textId="094C7F41" w:rsidR="00271C37" w:rsidRPr="006B5BB9" w:rsidRDefault="00271C37" w:rsidP="00BE123C">
      <w:pPr>
        <w:pStyle w:val="ListParagraph"/>
        <w:numPr>
          <w:ilvl w:val="1"/>
          <w:numId w:val="1"/>
        </w:numPr>
        <w:tabs>
          <w:tab w:val="left" w:pos="284"/>
        </w:tabs>
        <w:ind w:left="426" w:right="-164" w:hanging="426"/>
        <w:jc w:val="both"/>
        <w:rPr>
          <w:rFonts w:ascii="Times New Roman" w:hAnsi="Times New Roman" w:cs="Times New Roman"/>
          <w:bCs/>
        </w:rPr>
      </w:pPr>
      <w:bookmarkStart w:id="1" w:name="_Hlk59603883"/>
      <w:r w:rsidRPr="006B5BB9">
        <w:rPr>
          <w:rFonts w:ascii="Times New Roman" w:hAnsi="Times New Roman" w:cs="Times New Roman"/>
          <w:bCs/>
        </w:rPr>
        <w:t>Kontaktų centro debesijos paslaugos naudotojų licencij</w:t>
      </w:r>
      <w:r w:rsidR="00976685" w:rsidRPr="006B5BB9">
        <w:rPr>
          <w:rFonts w:ascii="Times New Roman" w:hAnsi="Times New Roman" w:cs="Times New Roman"/>
          <w:bCs/>
        </w:rPr>
        <w:t>ų</w:t>
      </w:r>
      <w:r w:rsidRPr="006B5BB9">
        <w:rPr>
          <w:rFonts w:ascii="Times New Roman" w:hAnsi="Times New Roman" w:cs="Times New Roman"/>
          <w:bCs/>
        </w:rPr>
        <w:t>, atitinkanči</w:t>
      </w:r>
      <w:r w:rsidR="00976685" w:rsidRPr="006B5BB9">
        <w:rPr>
          <w:rFonts w:ascii="Times New Roman" w:hAnsi="Times New Roman" w:cs="Times New Roman"/>
          <w:bCs/>
        </w:rPr>
        <w:t>ų</w:t>
      </w:r>
      <w:r w:rsidRPr="006B5BB9">
        <w:rPr>
          <w:rFonts w:ascii="Times New Roman" w:hAnsi="Times New Roman" w:cs="Times New Roman"/>
          <w:bCs/>
        </w:rPr>
        <w:t xml:space="preserve"> „Genesys Cloud CX2“ </w:t>
      </w:r>
      <w:r w:rsidR="00DC32E8" w:rsidRPr="006B5BB9">
        <w:rPr>
          <w:rFonts w:ascii="Times New Roman" w:hAnsi="Times New Roman" w:cs="Times New Roman"/>
          <w:bCs/>
        </w:rPr>
        <w:t xml:space="preserve">arba lygiaverčiam </w:t>
      </w:r>
      <w:r w:rsidRPr="006B5BB9">
        <w:rPr>
          <w:rFonts w:ascii="Times New Roman" w:hAnsi="Times New Roman" w:cs="Times New Roman"/>
          <w:bCs/>
        </w:rPr>
        <w:t>funkcionalumui, skirt</w:t>
      </w:r>
      <w:r w:rsidR="00976685" w:rsidRPr="006B5BB9">
        <w:rPr>
          <w:rFonts w:ascii="Times New Roman" w:hAnsi="Times New Roman" w:cs="Times New Roman"/>
          <w:bCs/>
        </w:rPr>
        <w:t>ų</w:t>
      </w:r>
      <w:r w:rsidRPr="006B5BB9">
        <w:rPr>
          <w:rFonts w:ascii="Times New Roman" w:hAnsi="Times New Roman" w:cs="Times New Roman"/>
          <w:bCs/>
        </w:rPr>
        <w:t xml:space="preserve"> gyventojų apklausų ir klientų aptarnavimo veiklai vykdyti</w:t>
      </w:r>
      <w:r w:rsidR="00976685" w:rsidRPr="006B5BB9">
        <w:rPr>
          <w:rFonts w:ascii="Times New Roman" w:hAnsi="Times New Roman" w:cs="Times New Roman"/>
          <w:bCs/>
        </w:rPr>
        <w:t>,</w:t>
      </w:r>
      <w:r w:rsidR="00976685" w:rsidRPr="006B5BB9">
        <w:t xml:space="preserve"> </w:t>
      </w:r>
      <w:r w:rsidR="00976685" w:rsidRPr="006B5BB9">
        <w:rPr>
          <w:rFonts w:ascii="Times New Roman" w:hAnsi="Times New Roman" w:cs="Times New Roman"/>
          <w:bCs/>
        </w:rPr>
        <w:t>nuom</w:t>
      </w:r>
      <w:r w:rsidR="0021423E" w:rsidRPr="006B5BB9">
        <w:rPr>
          <w:rFonts w:ascii="Times New Roman" w:hAnsi="Times New Roman" w:cs="Times New Roman"/>
          <w:bCs/>
        </w:rPr>
        <w:t xml:space="preserve">a. </w:t>
      </w:r>
    </w:p>
    <w:p w14:paraId="09C21DA8" w14:textId="30E37D2C" w:rsidR="00372349" w:rsidRPr="006B5BB9" w:rsidRDefault="00372349" w:rsidP="00BE123C">
      <w:pPr>
        <w:pStyle w:val="ListParagraph"/>
        <w:numPr>
          <w:ilvl w:val="1"/>
          <w:numId w:val="1"/>
        </w:numPr>
        <w:tabs>
          <w:tab w:val="left" w:pos="284"/>
        </w:tabs>
        <w:ind w:left="426" w:right="-164" w:hanging="426"/>
        <w:jc w:val="both"/>
        <w:rPr>
          <w:rFonts w:ascii="Times New Roman" w:hAnsi="Times New Roman" w:cs="Times New Roman"/>
          <w:bCs/>
        </w:rPr>
      </w:pPr>
      <w:r w:rsidRPr="006B5BB9">
        <w:rPr>
          <w:rFonts w:ascii="Times New Roman" w:eastAsia="Calibri" w:hAnsi="Times New Roman" w:cs="Times New Roman"/>
        </w:rPr>
        <w:t xml:space="preserve">Apklausų centro </w:t>
      </w:r>
      <w:r w:rsidR="00A2402C" w:rsidRPr="006B5BB9">
        <w:rPr>
          <w:rFonts w:ascii="Times New Roman" w:eastAsia="Calibri" w:hAnsi="Times New Roman" w:cs="Times New Roman"/>
        </w:rPr>
        <w:t xml:space="preserve">sistemos </w:t>
      </w:r>
      <w:r w:rsidRPr="006B5BB9">
        <w:rPr>
          <w:rFonts w:ascii="Times New Roman" w:eastAsia="Calibri" w:hAnsi="Times New Roman" w:cs="Times New Roman"/>
        </w:rPr>
        <w:t>aptarnavimo ir techninės priežiūros paslaugos:</w:t>
      </w:r>
    </w:p>
    <w:p w14:paraId="630B5A79" w14:textId="78A238BA" w:rsidR="00372349" w:rsidRPr="006B5BB9" w:rsidRDefault="00372349" w:rsidP="00372349">
      <w:pPr>
        <w:pStyle w:val="ListParagraph"/>
        <w:numPr>
          <w:ilvl w:val="2"/>
          <w:numId w:val="1"/>
        </w:numPr>
        <w:tabs>
          <w:tab w:val="left" w:pos="284"/>
        </w:tabs>
        <w:ind w:left="851" w:hanging="567"/>
        <w:jc w:val="both"/>
        <w:rPr>
          <w:rFonts w:ascii="Times New Roman" w:hAnsi="Times New Roman" w:cs="Times New Roman"/>
          <w:bCs/>
        </w:rPr>
      </w:pPr>
      <w:r w:rsidRPr="006B5BB9">
        <w:rPr>
          <w:rFonts w:ascii="Times New Roman" w:hAnsi="Times New Roman" w:cs="Times New Roman"/>
          <w:bCs/>
        </w:rPr>
        <w:t xml:space="preserve">Incidentų šalinimo paslaugos, užsakomos esant poreikiui. </w:t>
      </w:r>
    </w:p>
    <w:p w14:paraId="3A5531F1" w14:textId="5FF2E385" w:rsidR="005F7D66" w:rsidRPr="006B5BB9" w:rsidRDefault="00372349" w:rsidP="00372349">
      <w:pPr>
        <w:pStyle w:val="ListParagraph"/>
        <w:numPr>
          <w:ilvl w:val="2"/>
          <w:numId w:val="1"/>
        </w:numPr>
        <w:tabs>
          <w:tab w:val="left" w:pos="284"/>
        </w:tabs>
        <w:ind w:left="851" w:hanging="567"/>
        <w:jc w:val="both"/>
        <w:rPr>
          <w:rFonts w:ascii="Times New Roman" w:hAnsi="Times New Roman" w:cs="Times New Roman"/>
          <w:bCs/>
        </w:rPr>
      </w:pPr>
      <w:r w:rsidRPr="006B5BB9">
        <w:rPr>
          <w:rFonts w:ascii="Times New Roman" w:hAnsi="Times New Roman" w:cs="Times New Roman"/>
          <w:bCs/>
        </w:rPr>
        <w:t>P</w:t>
      </w:r>
      <w:r w:rsidR="00904FCD" w:rsidRPr="006B5BB9">
        <w:rPr>
          <w:rFonts w:ascii="Times New Roman" w:hAnsi="Times New Roman" w:cs="Times New Roman"/>
          <w:bCs/>
        </w:rPr>
        <w:t>apildomo vystymo paslaugos, užsakomos esant poreikiui;</w:t>
      </w:r>
    </w:p>
    <w:bookmarkEnd w:id="1"/>
    <w:p w14:paraId="5EE04179" w14:textId="50B9FD5A" w:rsidR="00126ED4" w:rsidRPr="006B5BB9" w:rsidRDefault="00126ED4" w:rsidP="00DF4569">
      <w:pPr>
        <w:pStyle w:val="ListParagraph"/>
        <w:numPr>
          <w:ilvl w:val="0"/>
          <w:numId w:val="1"/>
        </w:numPr>
        <w:pBdr>
          <w:top w:val="single" w:sz="4" w:space="1" w:color="auto"/>
          <w:bottom w:val="single" w:sz="4" w:space="0" w:color="auto"/>
        </w:pBdr>
        <w:tabs>
          <w:tab w:val="left" w:pos="284"/>
        </w:tabs>
        <w:ind w:right="-164"/>
        <w:rPr>
          <w:rFonts w:ascii="Times New Roman" w:hAnsi="Times New Roman" w:cs="Times New Roman"/>
          <w:b/>
        </w:rPr>
      </w:pPr>
      <w:r w:rsidRPr="006B5BB9">
        <w:rPr>
          <w:rFonts w:ascii="Times New Roman" w:hAnsi="Times New Roman" w:cs="Times New Roman"/>
          <w:b/>
        </w:rPr>
        <w:t>KIEKIS</w:t>
      </w:r>
      <w:r w:rsidR="005B4F63" w:rsidRPr="006B5BB9">
        <w:rPr>
          <w:rFonts w:ascii="Times New Roman" w:hAnsi="Times New Roman" w:cs="Times New Roman"/>
          <w:b/>
        </w:rPr>
        <w:t xml:space="preserve"> (APIMTIS)</w:t>
      </w:r>
      <w:r w:rsidR="00F955C4" w:rsidRPr="006B5BB9">
        <w:rPr>
          <w:rFonts w:ascii="Times New Roman" w:hAnsi="Times New Roman" w:cs="Times New Roman"/>
          <w:b/>
        </w:rPr>
        <w:t xml:space="preserve"> IR TEIKIMO TVARKA</w:t>
      </w:r>
    </w:p>
    <w:p w14:paraId="5DB02BBF" w14:textId="0E76E943" w:rsidR="00015D65" w:rsidRPr="006B5BB9" w:rsidRDefault="009C6B74" w:rsidP="00CB72DF">
      <w:pPr>
        <w:pStyle w:val="ListParagraph"/>
        <w:numPr>
          <w:ilvl w:val="1"/>
          <w:numId w:val="1"/>
        </w:numPr>
        <w:tabs>
          <w:tab w:val="left" w:pos="284"/>
        </w:tabs>
        <w:ind w:left="426" w:right="-731" w:hanging="426"/>
        <w:rPr>
          <w:rFonts w:ascii="Times New Roman" w:eastAsia="Times New Roman" w:hAnsi="Times New Roman" w:cs="Times New Roman"/>
          <w:lang w:eastAsia="lt-LT"/>
        </w:rPr>
      </w:pPr>
      <w:r w:rsidRPr="006B5BB9">
        <w:rPr>
          <w:rFonts w:ascii="Times New Roman" w:eastAsia="Times New Roman" w:hAnsi="Times New Roman" w:cs="Times New Roman"/>
          <w:lang w:eastAsia="lt-LT"/>
        </w:rPr>
        <w:t>Kiekis</w:t>
      </w:r>
      <w:r w:rsidR="00015D65" w:rsidRPr="006B5BB9">
        <w:rPr>
          <w:rFonts w:ascii="Times New Roman" w:eastAsia="Times New Roman" w:hAnsi="Times New Roman" w:cs="Times New Roman"/>
          <w:lang w:eastAsia="lt-LT"/>
        </w:rPr>
        <w:t>:</w:t>
      </w:r>
    </w:p>
    <w:tbl>
      <w:tblPr>
        <w:tblStyle w:val="TableGrid"/>
        <w:tblW w:w="9918" w:type="dxa"/>
        <w:tblLayout w:type="fixed"/>
        <w:tblLook w:val="04A0" w:firstRow="1" w:lastRow="0" w:firstColumn="1" w:lastColumn="0" w:noHBand="0" w:noVBand="1"/>
      </w:tblPr>
      <w:tblGrid>
        <w:gridCol w:w="846"/>
        <w:gridCol w:w="5670"/>
        <w:gridCol w:w="1417"/>
        <w:gridCol w:w="1985"/>
      </w:tblGrid>
      <w:tr w:rsidR="009C6B74" w:rsidRPr="006B5BB9" w14:paraId="4A8376B8" w14:textId="77777777" w:rsidTr="007467FA">
        <w:tc>
          <w:tcPr>
            <w:tcW w:w="846" w:type="dxa"/>
          </w:tcPr>
          <w:p w14:paraId="51851F13" w14:textId="77777777" w:rsidR="009C6B74" w:rsidRPr="006B5BB9" w:rsidRDefault="009C6B74" w:rsidP="00FE3DE1">
            <w:pPr>
              <w:pStyle w:val="Default"/>
              <w:tabs>
                <w:tab w:val="left" w:pos="447"/>
              </w:tabs>
              <w:ind w:left="57" w:right="57" w:hanging="31"/>
              <w:jc w:val="both"/>
              <w:rPr>
                <w:rFonts w:ascii="Times New Roman" w:eastAsia="Times New Roman" w:hAnsi="Times New Roman" w:cs="Times New Roman"/>
                <w:b/>
                <w:bCs/>
                <w:sz w:val="22"/>
                <w:szCs w:val="22"/>
                <w:lang w:eastAsia="lt-LT"/>
              </w:rPr>
            </w:pPr>
            <w:bookmarkStart w:id="2" w:name="_Hlk84581988"/>
            <w:r w:rsidRPr="006B5BB9">
              <w:rPr>
                <w:rFonts w:ascii="Times New Roman" w:eastAsia="Times New Roman" w:hAnsi="Times New Roman" w:cs="Times New Roman"/>
                <w:b/>
                <w:bCs/>
                <w:sz w:val="22"/>
                <w:szCs w:val="22"/>
                <w:lang w:eastAsia="lt-LT"/>
              </w:rPr>
              <w:t>Eil. Nr.</w:t>
            </w:r>
          </w:p>
        </w:tc>
        <w:tc>
          <w:tcPr>
            <w:tcW w:w="5670" w:type="dxa"/>
          </w:tcPr>
          <w:p w14:paraId="7B060E2B" w14:textId="77777777" w:rsidR="009C6B74" w:rsidRPr="006B5BB9" w:rsidRDefault="009C6B74" w:rsidP="00FE3DE1">
            <w:pPr>
              <w:pStyle w:val="Default"/>
              <w:tabs>
                <w:tab w:val="left" w:pos="447"/>
              </w:tabs>
              <w:ind w:left="57" w:right="57" w:firstLine="284"/>
              <w:jc w:val="both"/>
              <w:rPr>
                <w:rFonts w:ascii="Times New Roman" w:eastAsia="Times New Roman" w:hAnsi="Times New Roman" w:cs="Times New Roman"/>
                <w:b/>
                <w:bCs/>
                <w:sz w:val="22"/>
                <w:szCs w:val="22"/>
                <w:lang w:eastAsia="lt-LT"/>
              </w:rPr>
            </w:pPr>
            <w:r w:rsidRPr="006B5BB9">
              <w:rPr>
                <w:rFonts w:ascii="Times New Roman" w:eastAsia="Times New Roman" w:hAnsi="Times New Roman" w:cs="Times New Roman"/>
                <w:b/>
                <w:bCs/>
                <w:sz w:val="22"/>
                <w:szCs w:val="22"/>
                <w:lang w:eastAsia="lt-LT"/>
              </w:rPr>
              <w:t>Pavadinimas</w:t>
            </w:r>
          </w:p>
        </w:tc>
        <w:tc>
          <w:tcPr>
            <w:tcW w:w="1417" w:type="dxa"/>
          </w:tcPr>
          <w:p w14:paraId="325A788A" w14:textId="77777777" w:rsidR="009C6B74" w:rsidRPr="006B5BB9" w:rsidRDefault="009C6B74" w:rsidP="007269EF">
            <w:pPr>
              <w:pStyle w:val="Default"/>
              <w:tabs>
                <w:tab w:val="left" w:pos="35"/>
              </w:tabs>
              <w:ind w:left="33" w:right="57" w:hanging="33"/>
              <w:jc w:val="center"/>
              <w:rPr>
                <w:rFonts w:ascii="Times New Roman" w:eastAsia="Times New Roman" w:hAnsi="Times New Roman" w:cs="Times New Roman"/>
                <w:b/>
                <w:bCs/>
                <w:sz w:val="22"/>
                <w:szCs w:val="22"/>
                <w:lang w:eastAsia="lt-LT"/>
              </w:rPr>
            </w:pPr>
            <w:r w:rsidRPr="006B5BB9">
              <w:rPr>
                <w:rFonts w:ascii="Times New Roman" w:eastAsia="Times New Roman" w:hAnsi="Times New Roman" w:cs="Times New Roman"/>
                <w:b/>
                <w:bCs/>
                <w:sz w:val="22"/>
                <w:szCs w:val="22"/>
                <w:lang w:eastAsia="lt-LT"/>
              </w:rPr>
              <w:t>Mato vienetas</w:t>
            </w:r>
          </w:p>
        </w:tc>
        <w:tc>
          <w:tcPr>
            <w:tcW w:w="1985" w:type="dxa"/>
          </w:tcPr>
          <w:p w14:paraId="00F4AF6E" w14:textId="0645AA68" w:rsidR="00B94A89" w:rsidRPr="006B5BB9" w:rsidRDefault="006E29E5" w:rsidP="00FE3DE1">
            <w:pPr>
              <w:pStyle w:val="Default"/>
              <w:tabs>
                <w:tab w:val="left" w:pos="447"/>
              </w:tabs>
              <w:ind w:left="57" w:right="57" w:hanging="22"/>
              <w:jc w:val="both"/>
              <w:rPr>
                <w:rFonts w:ascii="Times New Roman" w:eastAsia="Times New Roman" w:hAnsi="Times New Roman" w:cs="Times New Roman"/>
                <w:b/>
                <w:bCs/>
                <w:sz w:val="22"/>
                <w:szCs w:val="22"/>
                <w:lang w:eastAsia="lt-LT"/>
              </w:rPr>
            </w:pPr>
            <w:r w:rsidRPr="006B5BB9">
              <w:rPr>
                <w:rFonts w:ascii="Times New Roman" w:eastAsia="Times New Roman" w:hAnsi="Times New Roman" w:cs="Times New Roman"/>
                <w:b/>
                <w:bCs/>
                <w:sz w:val="22"/>
                <w:szCs w:val="22"/>
                <w:lang w:eastAsia="lt-LT"/>
              </w:rPr>
              <w:t>Kiekis</w:t>
            </w:r>
            <w:r w:rsidR="00E34A43" w:rsidRPr="006B5BB9">
              <w:rPr>
                <w:rFonts w:ascii="Times New Roman" w:eastAsia="Times New Roman" w:hAnsi="Times New Roman" w:cs="Times New Roman"/>
                <w:b/>
                <w:bCs/>
                <w:sz w:val="22"/>
                <w:szCs w:val="22"/>
                <w:lang w:eastAsia="lt-LT"/>
              </w:rPr>
              <w:t xml:space="preserve"> </w:t>
            </w:r>
          </w:p>
          <w:p w14:paraId="53CF15C8" w14:textId="28522377" w:rsidR="009C6B74" w:rsidRPr="006B5BB9" w:rsidRDefault="009C6B74" w:rsidP="00FE3DE1">
            <w:pPr>
              <w:pStyle w:val="Default"/>
              <w:tabs>
                <w:tab w:val="left" w:pos="447"/>
              </w:tabs>
              <w:ind w:left="57" w:right="57" w:hanging="22"/>
              <w:jc w:val="both"/>
              <w:rPr>
                <w:rFonts w:ascii="Times New Roman" w:eastAsia="Times New Roman" w:hAnsi="Times New Roman" w:cs="Times New Roman"/>
                <w:b/>
                <w:i/>
                <w:sz w:val="22"/>
                <w:szCs w:val="22"/>
                <w:lang w:eastAsia="lt-LT"/>
              </w:rPr>
            </w:pPr>
          </w:p>
        </w:tc>
      </w:tr>
      <w:tr w:rsidR="001561DA" w:rsidRPr="006B5BB9" w14:paraId="4A5E628E" w14:textId="77777777" w:rsidTr="007467FA">
        <w:trPr>
          <w:trHeight w:val="500"/>
        </w:trPr>
        <w:tc>
          <w:tcPr>
            <w:tcW w:w="846" w:type="dxa"/>
          </w:tcPr>
          <w:p w14:paraId="306E3B40" w14:textId="4CE1A8CD" w:rsidR="001561DA" w:rsidRPr="006B5BB9" w:rsidRDefault="001561DA" w:rsidP="001561DA">
            <w:pPr>
              <w:pStyle w:val="Default"/>
              <w:tabs>
                <w:tab w:val="left" w:pos="447"/>
              </w:tabs>
              <w:ind w:right="57"/>
              <w:jc w:val="both"/>
              <w:rPr>
                <w:rFonts w:ascii="Times New Roman" w:eastAsia="Times New Roman" w:hAnsi="Times New Roman" w:cs="Times New Roman"/>
                <w:sz w:val="22"/>
                <w:szCs w:val="22"/>
                <w:lang w:eastAsia="lt-LT"/>
              </w:rPr>
            </w:pPr>
            <w:r w:rsidRPr="006B5BB9">
              <w:rPr>
                <w:rFonts w:ascii="Times New Roman" w:eastAsia="Times New Roman" w:hAnsi="Times New Roman" w:cs="Times New Roman"/>
                <w:sz w:val="22"/>
                <w:szCs w:val="22"/>
                <w:lang w:eastAsia="lt-LT"/>
              </w:rPr>
              <w:t>1.</w:t>
            </w:r>
          </w:p>
        </w:tc>
        <w:tc>
          <w:tcPr>
            <w:tcW w:w="5670" w:type="dxa"/>
          </w:tcPr>
          <w:p w14:paraId="0FE3C7E4" w14:textId="79146805" w:rsidR="001561DA" w:rsidRPr="006B5BB9" w:rsidRDefault="004C58D4" w:rsidP="001561DA">
            <w:pPr>
              <w:pStyle w:val="Default"/>
              <w:tabs>
                <w:tab w:val="left" w:pos="447"/>
              </w:tabs>
              <w:ind w:left="57" w:right="57" w:firstLine="7"/>
              <w:jc w:val="both"/>
              <w:rPr>
                <w:rFonts w:ascii="Times New Roman" w:hAnsi="Times New Roman" w:cs="Times New Roman"/>
                <w:bCs/>
                <w:sz w:val="22"/>
                <w:szCs w:val="22"/>
              </w:rPr>
            </w:pPr>
            <w:r w:rsidRPr="006B5BB9">
              <w:rPr>
                <w:rFonts w:ascii="Times New Roman" w:hAnsi="Times New Roman" w:cs="Times New Roman"/>
                <w:sz w:val="22"/>
                <w:szCs w:val="22"/>
              </w:rPr>
              <w:t>Kontaktų centro debesijos paslaugos naudotojų licencijų (11 vnt.), atitinkančių „Genesys Cloud CX2“ arba lygiaverčiam funkcionalumui, skirtų gyventojų apklausų ir klientų aptarnavimo veiklai vykdyti, nuoma</w:t>
            </w:r>
            <w:r>
              <w:rPr>
                <w:rFonts w:ascii="Times New Roman" w:hAnsi="Times New Roman" w:cs="Times New Roman"/>
                <w:sz w:val="22"/>
                <w:szCs w:val="22"/>
              </w:rPr>
              <w:t xml:space="preserve"> nuo</w:t>
            </w:r>
            <w:r w:rsidRPr="006B5BB9">
              <w:rPr>
                <w:rFonts w:ascii="Times New Roman" w:hAnsi="Times New Roman" w:cs="Times New Roman"/>
                <w:sz w:val="22"/>
                <w:szCs w:val="22"/>
              </w:rPr>
              <w:t xml:space="preserve"> </w:t>
            </w:r>
            <w:r w:rsidR="001561DA" w:rsidRPr="006B5BB9">
              <w:rPr>
                <w:rFonts w:ascii="Times New Roman" w:hAnsi="Times New Roman" w:cs="Times New Roman"/>
                <w:sz w:val="22"/>
                <w:szCs w:val="22"/>
              </w:rPr>
              <w:t>2026 m. sausio 1 d. iki 2026 m. gruodžio 31 d.</w:t>
            </w:r>
          </w:p>
        </w:tc>
        <w:tc>
          <w:tcPr>
            <w:tcW w:w="1417" w:type="dxa"/>
          </w:tcPr>
          <w:p w14:paraId="30782DCD" w14:textId="10C14A03" w:rsidR="001561DA" w:rsidRPr="006B5BB9" w:rsidRDefault="001561DA" w:rsidP="001561DA">
            <w:pPr>
              <w:pStyle w:val="Default"/>
              <w:tabs>
                <w:tab w:val="left" w:pos="447"/>
              </w:tabs>
              <w:ind w:right="57"/>
              <w:jc w:val="center"/>
              <w:rPr>
                <w:rFonts w:ascii="Times New Roman" w:eastAsia="Times New Roman" w:hAnsi="Times New Roman" w:cs="Times New Roman"/>
                <w:sz w:val="22"/>
                <w:szCs w:val="22"/>
                <w:lang w:eastAsia="lt-LT"/>
              </w:rPr>
            </w:pPr>
            <w:r w:rsidRPr="006B5BB9">
              <w:rPr>
                <w:rFonts w:ascii="Times New Roman" w:hAnsi="Times New Roman" w:cs="Times New Roman"/>
                <w:sz w:val="22"/>
                <w:szCs w:val="22"/>
              </w:rPr>
              <w:t>kompl.</w:t>
            </w:r>
          </w:p>
        </w:tc>
        <w:tc>
          <w:tcPr>
            <w:tcW w:w="1985" w:type="dxa"/>
          </w:tcPr>
          <w:p w14:paraId="0D81DF40" w14:textId="726E65CE" w:rsidR="001561DA" w:rsidRPr="006B5BB9" w:rsidRDefault="001561DA" w:rsidP="001561DA">
            <w:pPr>
              <w:pStyle w:val="Default"/>
              <w:tabs>
                <w:tab w:val="left" w:pos="447"/>
              </w:tabs>
              <w:ind w:right="57"/>
              <w:jc w:val="center"/>
              <w:rPr>
                <w:rFonts w:ascii="Times New Roman" w:eastAsia="Times New Roman" w:hAnsi="Times New Roman" w:cs="Times New Roman"/>
                <w:sz w:val="22"/>
                <w:szCs w:val="22"/>
                <w:lang w:eastAsia="lt-LT"/>
              </w:rPr>
            </w:pPr>
            <w:r w:rsidRPr="006B5BB9">
              <w:rPr>
                <w:rFonts w:ascii="Times New Roman" w:hAnsi="Times New Roman" w:cs="Times New Roman"/>
                <w:sz w:val="22"/>
                <w:szCs w:val="22"/>
              </w:rPr>
              <w:t>1</w:t>
            </w:r>
          </w:p>
        </w:tc>
      </w:tr>
      <w:tr w:rsidR="00A8195D" w:rsidRPr="006B5BB9" w14:paraId="080A8FF7" w14:textId="77777777" w:rsidTr="00B43717">
        <w:trPr>
          <w:trHeight w:val="500"/>
        </w:trPr>
        <w:tc>
          <w:tcPr>
            <w:tcW w:w="846" w:type="dxa"/>
          </w:tcPr>
          <w:p w14:paraId="4F01CE63" w14:textId="50F7C4AD" w:rsidR="00A8195D" w:rsidRPr="006B5BB9" w:rsidRDefault="00A8195D" w:rsidP="00FE3DE1">
            <w:pPr>
              <w:pStyle w:val="Default"/>
              <w:tabs>
                <w:tab w:val="left" w:pos="447"/>
              </w:tabs>
              <w:ind w:right="57"/>
              <w:jc w:val="both"/>
              <w:rPr>
                <w:rFonts w:ascii="Times New Roman" w:eastAsia="Times New Roman" w:hAnsi="Times New Roman" w:cs="Times New Roman"/>
                <w:sz w:val="22"/>
                <w:szCs w:val="22"/>
                <w:lang w:eastAsia="lt-LT"/>
              </w:rPr>
            </w:pPr>
            <w:r w:rsidRPr="006B5BB9">
              <w:rPr>
                <w:rFonts w:ascii="Times New Roman" w:eastAsia="Times New Roman" w:hAnsi="Times New Roman" w:cs="Times New Roman"/>
                <w:sz w:val="22"/>
                <w:szCs w:val="22"/>
                <w:lang w:val="en-US" w:eastAsia="lt-LT"/>
              </w:rPr>
              <w:t>2</w:t>
            </w:r>
            <w:r w:rsidRPr="006B5BB9">
              <w:rPr>
                <w:rFonts w:ascii="Times New Roman" w:eastAsia="Times New Roman" w:hAnsi="Times New Roman" w:cs="Times New Roman"/>
                <w:sz w:val="22"/>
                <w:szCs w:val="22"/>
                <w:lang w:eastAsia="lt-LT"/>
              </w:rPr>
              <w:t>.</w:t>
            </w:r>
          </w:p>
        </w:tc>
        <w:tc>
          <w:tcPr>
            <w:tcW w:w="9072" w:type="dxa"/>
            <w:gridSpan w:val="3"/>
          </w:tcPr>
          <w:p w14:paraId="0F63F068" w14:textId="3C0E7EA8" w:rsidR="00A8195D" w:rsidRPr="006B5BB9" w:rsidRDefault="00A8195D" w:rsidP="00A8195D">
            <w:pPr>
              <w:pStyle w:val="Default"/>
              <w:tabs>
                <w:tab w:val="left" w:pos="447"/>
              </w:tabs>
              <w:ind w:left="57" w:right="57" w:firstLine="7"/>
              <w:jc w:val="both"/>
              <w:rPr>
                <w:rFonts w:ascii="Times New Roman" w:eastAsia="Times New Roman" w:hAnsi="Times New Roman" w:cs="Times New Roman"/>
                <w:sz w:val="22"/>
                <w:szCs w:val="22"/>
              </w:rPr>
            </w:pPr>
            <w:r w:rsidRPr="006B5BB9">
              <w:rPr>
                <w:rFonts w:ascii="Times New Roman" w:eastAsia="Times New Roman" w:hAnsi="Times New Roman" w:cs="Times New Roman"/>
                <w:sz w:val="22"/>
                <w:szCs w:val="22"/>
              </w:rPr>
              <w:t xml:space="preserve">Apklausų centro </w:t>
            </w:r>
            <w:r w:rsidR="00A2402C" w:rsidRPr="006B5BB9">
              <w:rPr>
                <w:rFonts w:ascii="Times New Roman" w:eastAsia="Times New Roman" w:hAnsi="Times New Roman" w:cs="Times New Roman"/>
                <w:sz w:val="22"/>
                <w:szCs w:val="22"/>
              </w:rPr>
              <w:t xml:space="preserve">sistemos </w:t>
            </w:r>
            <w:r w:rsidRPr="006B5BB9">
              <w:rPr>
                <w:rFonts w:ascii="Times New Roman" w:eastAsia="Times New Roman" w:hAnsi="Times New Roman" w:cs="Times New Roman"/>
                <w:sz w:val="22"/>
                <w:szCs w:val="22"/>
              </w:rPr>
              <w:t>aptarnavimo ir techninės priežiūros paslaugos:</w:t>
            </w:r>
          </w:p>
        </w:tc>
      </w:tr>
      <w:tr w:rsidR="009C6B74" w:rsidRPr="006B5BB9" w14:paraId="25372A31" w14:textId="77777777" w:rsidTr="007467FA">
        <w:tc>
          <w:tcPr>
            <w:tcW w:w="846" w:type="dxa"/>
          </w:tcPr>
          <w:p w14:paraId="21F7C64B" w14:textId="18C859CE" w:rsidR="009C6B74" w:rsidRPr="006B5BB9" w:rsidRDefault="00632D16" w:rsidP="00FE3DE1">
            <w:pPr>
              <w:pStyle w:val="Default"/>
              <w:tabs>
                <w:tab w:val="left" w:pos="447"/>
              </w:tabs>
              <w:ind w:right="57"/>
              <w:jc w:val="both"/>
              <w:rPr>
                <w:rFonts w:ascii="Times New Roman" w:eastAsia="Times New Roman" w:hAnsi="Times New Roman" w:cs="Times New Roman"/>
                <w:sz w:val="22"/>
                <w:szCs w:val="22"/>
                <w:lang w:eastAsia="lt-LT"/>
              </w:rPr>
            </w:pPr>
            <w:r w:rsidRPr="006B5BB9">
              <w:rPr>
                <w:rFonts w:ascii="Times New Roman" w:eastAsia="Times New Roman" w:hAnsi="Times New Roman" w:cs="Times New Roman"/>
                <w:sz w:val="22"/>
                <w:szCs w:val="22"/>
                <w:lang w:val="en-US" w:eastAsia="lt-LT"/>
              </w:rPr>
              <w:t>2</w:t>
            </w:r>
            <w:r w:rsidR="009C6B74" w:rsidRPr="006B5BB9">
              <w:rPr>
                <w:rFonts w:ascii="Times New Roman" w:eastAsia="Times New Roman" w:hAnsi="Times New Roman" w:cs="Times New Roman"/>
                <w:sz w:val="22"/>
                <w:szCs w:val="22"/>
                <w:lang w:eastAsia="lt-LT"/>
              </w:rPr>
              <w:t>.</w:t>
            </w:r>
            <w:r w:rsidR="00372349" w:rsidRPr="006B5BB9">
              <w:rPr>
                <w:rFonts w:ascii="Times New Roman" w:eastAsia="Times New Roman" w:hAnsi="Times New Roman" w:cs="Times New Roman"/>
                <w:sz w:val="22"/>
                <w:szCs w:val="22"/>
                <w:lang w:eastAsia="lt-LT"/>
              </w:rPr>
              <w:t>1.</w:t>
            </w:r>
          </w:p>
        </w:tc>
        <w:tc>
          <w:tcPr>
            <w:tcW w:w="5670" w:type="dxa"/>
          </w:tcPr>
          <w:p w14:paraId="397EE385" w14:textId="1CE0575E" w:rsidR="009C6B74" w:rsidRPr="006B5BB9" w:rsidRDefault="00372349" w:rsidP="00FE3DE1">
            <w:pPr>
              <w:pStyle w:val="Default"/>
              <w:tabs>
                <w:tab w:val="left" w:pos="447"/>
              </w:tabs>
              <w:ind w:left="57" w:right="57" w:firstLine="7"/>
              <w:jc w:val="both"/>
              <w:rPr>
                <w:rFonts w:ascii="Times New Roman" w:hAnsi="Times New Roman" w:cs="Times New Roman"/>
                <w:color w:val="000000" w:themeColor="text1"/>
                <w:sz w:val="22"/>
                <w:szCs w:val="22"/>
              </w:rPr>
            </w:pPr>
            <w:r w:rsidRPr="006B5BB9">
              <w:rPr>
                <w:rFonts w:ascii="Times New Roman" w:hAnsi="Times New Roman" w:cs="Times New Roman"/>
                <w:bCs/>
                <w:sz w:val="22"/>
                <w:szCs w:val="22"/>
              </w:rPr>
              <w:t xml:space="preserve">Incidentų šalinimo </w:t>
            </w:r>
            <w:r w:rsidR="001962D2" w:rsidRPr="006B5BB9">
              <w:rPr>
                <w:rFonts w:ascii="Times New Roman" w:hAnsi="Times New Roman" w:cs="Times New Roman"/>
                <w:bCs/>
                <w:sz w:val="22"/>
                <w:szCs w:val="22"/>
              </w:rPr>
              <w:t xml:space="preserve">bei konsultacijos </w:t>
            </w:r>
            <w:r w:rsidRPr="006B5BB9">
              <w:rPr>
                <w:rFonts w:ascii="Times New Roman" w:hAnsi="Times New Roman" w:cs="Times New Roman"/>
                <w:bCs/>
                <w:sz w:val="22"/>
                <w:szCs w:val="22"/>
              </w:rPr>
              <w:t>paslaugos</w:t>
            </w:r>
          </w:p>
        </w:tc>
        <w:tc>
          <w:tcPr>
            <w:tcW w:w="1417" w:type="dxa"/>
          </w:tcPr>
          <w:p w14:paraId="53EB289A" w14:textId="2F7FA8B1" w:rsidR="009C6B74" w:rsidRPr="006B5BB9" w:rsidRDefault="00EA2CBB" w:rsidP="00A8195D">
            <w:pPr>
              <w:pStyle w:val="Default"/>
              <w:tabs>
                <w:tab w:val="left" w:pos="447"/>
              </w:tabs>
              <w:ind w:right="57"/>
              <w:jc w:val="center"/>
              <w:rPr>
                <w:rFonts w:ascii="Times New Roman" w:eastAsia="Times New Roman" w:hAnsi="Times New Roman" w:cs="Times New Roman"/>
                <w:sz w:val="22"/>
                <w:szCs w:val="22"/>
                <w:lang w:eastAsia="lt-LT"/>
              </w:rPr>
            </w:pPr>
            <w:r w:rsidRPr="006B5BB9">
              <w:rPr>
                <w:rFonts w:ascii="Times New Roman" w:eastAsia="Times New Roman" w:hAnsi="Times New Roman" w:cs="Times New Roman"/>
                <w:sz w:val="22"/>
                <w:szCs w:val="22"/>
                <w:lang w:eastAsia="lt-LT"/>
              </w:rPr>
              <w:t>v</w:t>
            </w:r>
            <w:r w:rsidR="00A8195D" w:rsidRPr="006B5BB9">
              <w:rPr>
                <w:rFonts w:ascii="Times New Roman" w:eastAsia="Times New Roman" w:hAnsi="Times New Roman" w:cs="Times New Roman"/>
                <w:sz w:val="22"/>
                <w:szCs w:val="22"/>
                <w:lang w:eastAsia="lt-LT"/>
              </w:rPr>
              <w:t>al</w:t>
            </w:r>
            <w:r w:rsidRPr="006B5BB9">
              <w:rPr>
                <w:rFonts w:ascii="Times New Roman" w:eastAsia="Times New Roman" w:hAnsi="Times New Roman" w:cs="Times New Roman"/>
                <w:sz w:val="22"/>
                <w:szCs w:val="22"/>
                <w:lang w:eastAsia="lt-LT"/>
              </w:rPr>
              <w:t>.</w:t>
            </w:r>
          </w:p>
        </w:tc>
        <w:tc>
          <w:tcPr>
            <w:tcW w:w="1985" w:type="dxa"/>
          </w:tcPr>
          <w:p w14:paraId="7F817A20" w14:textId="0815A900" w:rsidR="009C6B74" w:rsidRPr="006B5BB9" w:rsidRDefault="00271EDE" w:rsidP="00A8195D">
            <w:pPr>
              <w:pStyle w:val="Default"/>
              <w:tabs>
                <w:tab w:val="left" w:pos="447"/>
              </w:tabs>
              <w:ind w:right="57"/>
              <w:jc w:val="center"/>
              <w:rPr>
                <w:rFonts w:ascii="Times New Roman" w:eastAsia="Times New Roman" w:hAnsi="Times New Roman" w:cs="Times New Roman"/>
                <w:sz w:val="22"/>
                <w:szCs w:val="22"/>
                <w:lang w:eastAsia="lt-LT"/>
              </w:rPr>
            </w:pPr>
            <w:r>
              <w:rPr>
                <w:rFonts w:ascii="Times New Roman" w:eastAsia="Times New Roman" w:hAnsi="Times New Roman" w:cs="Times New Roman"/>
                <w:sz w:val="22"/>
                <w:szCs w:val="22"/>
                <w:lang w:eastAsia="lt-LT"/>
              </w:rPr>
              <w:t>132</w:t>
            </w:r>
          </w:p>
        </w:tc>
      </w:tr>
      <w:tr w:rsidR="00DE163D" w:rsidRPr="006B5BB9" w14:paraId="3DAA7751" w14:textId="77777777" w:rsidTr="007467FA">
        <w:tc>
          <w:tcPr>
            <w:tcW w:w="846" w:type="dxa"/>
          </w:tcPr>
          <w:p w14:paraId="3BE1E1CF" w14:textId="47F79883" w:rsidR="00DE163D" w:rsidRPr="006B5BB9" w:rsidRDefault="00372349" w:rsidP="00DE163D">
            <w:pPr>
              <w:pStyle w:val="Default"/>
              <w:tabs>
                <w:tab w:val="left" w:pos="447"/>
              </w:tabs>
              <w:ind w:right="57"/>
              <w:jc w:val="both"/>
              <w:rPr>
                <w:rFonts w:ascii="Times New Roman" w:eastAsia="Times New Roman" w:hAnsi="Times New Roman" w:cs="Times New Roman"/>
                <w:sz w:val="22"/>
                <w:szCs w:val="22"/>
                <w:lang w:eastAsia="lt-LT"/>
              </w:rPr>
            </w:pPr>
            <w:r w:rsidRPr="006B5BB9">
              <w:rPr>
                <w:rFonts w:ascii="Times New Roman" w:eastAsia="Times New Roman" w:hAnsi="Times New Roman" w:cs="Times New Roman"/>
                <w:sz w:val="22"/>
                <w:szCs w:val="22"/>
                <w:lang w:eastAsia="lt-LT"/>
              </w:rPr>
              <w:t>2</w:t>
            </w:r>
            <w:r w:rsidR="00DE163D" w:rsidRPr="006B5BB9">
              <w:rPr>
                <w:rFonts w:ascii="Times New Roman" w:eastAsia="Times New Roman" w:hAnsi="Times New Roman" w:cs="Times New Roman"/>
                <w:sz w:val="22"/>
                <w:szCs w:val="22"/>
                <w:lang w:eastAsia="lt-LT"/>
              </w:rPr>
              <w:t>.</w:t>
            </w:r>
            <w:r w:rsidRPr="006B5BB9">
              <w:rPr>
                <w:rFonts w:ascii="Times New Roman" w:eastAsia="Times New Roman" w:hAnsi="Times New Roman" w:cs="Times New Roman"/>
                <w:sz w:val="22"/>
                <w:szCs w:val="22"/>
                <w:lang w:eastAsia="lt-LT"/>
              </w:rPr>
              <w:t>2.</w:t>
            </w:r>
          </w:p>
        </w:tc>
        <w:tc>
          <w:tcPr>
            <w:tcW w:w="5670" w:type="dxa"/>
          </w:tcPr>
          <w:p w14:paraId="63A08436" w14:textId="1465EB08" w:rsidR="00DE163D" w:rsidRPr="006B5BB9" w:rsidRDefault="00372349" w:rsidP="00DE163D">
            <w:pPr>
              <w:pStyle w:val="Default"/>
              <w:tabs>
                <w:tab w:val="left" w:pos="447"/>
              </w:tabs>
              <w:ind w:left="57" w:right="57" w:firstLine="7"/>
              <w:jc w:val="both"/>
              <w:rPr>
                <w:rFonts w:ascii="Times New Roman" w:eastAsia="Times New Roman" w:hAnsi="Times New Roman" w:cs="Times New Roman"/>
                <w:sz w:val="22"/>
                <w:szCs w:val="22"/>
              </w:rPr>
            </w:pPr>
            <w:r w:rsidRPr="006B5BB9">
              <w:rPr>
                <w:rFonts w:ascii="Times New Roman" w:hAnsi="Times New Roman" w:cs="Times New Roman"/>
                <w:bCs/>
                <w:sz w:val="22"/>
                <w:szCs w:val="22"/>
              </w:rPr>
              <w:t>Papildomo vystymo paslaugos</w:t>
            </w:r>
          </w:p>
        </w:tc>
        <w:tc>
          <w:tcPr>
            <w:tcW w:w="1417" w:type="dxa"/>
          </w:tcPr>
          <w:p w14:paraId="1FFCE66F" w14:textId="6588D86C" w:rsidR="00DE163D" w:rsidRPr="006B5BB9" w:rsidRDefault="00DE163D" w:rsidP="00A8195D">
            <w:pPr>
              <w:pStyle w:val="Default"/>
              <w:tabs>
                <w:tab w:val="left" w:pos="447"/>
              </w:tabs>
              <w:ind w:right="57"/>
              <w:jc w:val="center"/>
              <w:rPr>
                <w:rFonts w:ascii="Times New Roman" w:eastAsia="Times New Roman" w:hAnsi="Times New Roman" w:cs="Times New Roman"/>
                <w:sz w:val="22"/>
                <w:szCs w:val="22"/>
                <w:lang w:eastAsia="lt-LT"/>
              </w:rPr>
            </w:pPr>
            <w:r w:rsidRPr="006B5BB9">
              <w:rPr>
                <w:rFonts w:ascii="Times New Roman" w:eastAsia="Times New Roman" w:hAnsi="Times New Roman" w:cs="Times New Roman"/>
                <w:sz w:val="22"/>
                <w:szCs w:val="22"/>
                <w:lang w:eastAsia="lt-LT"/>
              </w:rPr>
              <w:t>v</w:t>
            </w:r>
            <w:r w:rsidR="00A8195D" w:rsidRPr="006B5BB9">
              <w:rPr>
                <w:rFonts w:ascii="Times New Roman" w:eastAsia="Times New Roman" w:hAnsi="Times New Roman" w:cs="Times New Roman"/>
                <w:sz w:val="22"/>
                <w:szCs w:val="22"/>
                <w:lang w:eastAsia="lt-LT"/>
              </w:rPr>
              <w:t>al</w:t>
            </w:r>
            <w:r w:rsidRPr="006B5BB9">
              <w:rPr>
                <w:rFonts w:ascii="Times New Roman" w:eastAsia="Times New Roman" w:hAnsi="Times New Roman" w:cs="Times New Roman"/>
                <w:sz w:val="22"/>
                <w:szCs w:val="22"/>
                <w:lang w:eastAsia="lt-LT"/>
              </w:rPr>
              <w:t>.</w:t>
            </w:r>
          </w:p>
        </w:tc>
        <w:tc>
          <w:tcPr>
            <w:tcW w:w="1985" w:type="dxa"/>
          </w:tcPr>
          <w:p w14:paraId="4420E97F" w14:textId="42012763" w:rsidR="00DE163D" w:rsidRPr="006B5BB9" w:rsidRDefault="00271EDE" w:rsidP="00A8195D">
            <w:pPr>
              <w:pStyle w:val="Default"/>
              <w:tabs>
                <w:tab w:val="left" w:pos="447"/>
              </w:tabs>
              <w:ind w:right="57"/>
              <w:jc w:val="center"/>
              <w:rPr>
                <w:rFonts w:ascii="Times New Roman" w:eastAsia="Times New Roman" w:hAnsi="Times New Roman" w:cs="Times New Roman"/>
                <w:sz w:val="22"/>
                <w:szCs w:val="22"/>
                <w:lang w:eastAsia="lt-LT"/>
              </w:rPr>
            </w:pPr>
            <w:r>
              <w:rPr>
                <w:rFonts w:ascii="Times New Roman" w:eastAsia="Times New Roman" w:hAnsi="Times New Roman" w:cs="Times New Roman"/>
                <w:sz w:val="22"/>
                <w:szCs w:val="22"/>
                <w:lang w:eastAsia="lt-LT"/>
              </w:rPr>
              <w:t>120</w:t>
            </w:r>
          </w:p>
        </w:tc>
      </w:tr>
    </w:tbl>
    <w:p w14:paraId="57047BCD" w14:textId="2247B9A5" w:rsidR="00D93C64" w:rsidRPr="00CB6B44" w:rsidRDefault="00F955C4" w:rsidP="00CB6B44">
      <w:pPr>
        <w:pStyle w:val="ListParagraph"/>
        <w:numPr>
          <w:ilvl w:val="1"/>
          <w:numId w:val="1"/>
        </w:numPr>
        <w:tabs>
          <w:tab w:val="left" w:pos="284"/>
        </w:tabs>
        <w:ind w:left="426" w:right="-731" w:hanging="426"/>
        <w:rPr>
          <w:rFonts w:ascii="Times New Roman" w:eastAsia="Times New Roman" w:hAnsi="Times New Roman" w:cs="Times New Roman"/>
          <w:lang w:eastAsia="lt-LT"/>
        </w:rPr>
      </w:pPr>
      <w:bookmarkStart w:id="3" w:name="_Hlk89282314"/>
      <w:bookmarkEnd w:id="2"/>
      <w:r w:rsidRPr="006B5BB9">
        <w:rPr>
          <w:rFonts w:ascii="Times New Roman" w:eastAsia="Times New Roman" w:hAnsi="Times New Roman" w:cs="Times New Roman"/>
          <w:lang w:eastAsia="lt-LT"/>
        </w:rPr>
        <w:t>Teikimo tvarka</w:t>
      </w:r>
      <w:r w:rsidR="00CB6B44">
        <w:rPr>
          <w:rFonts w:ascii="Times New Roman" w:eastAsia="Times New Roman" w:hAnsi="Times New Roman" w:cs="Times New Roman"/>
          <w:lang w:eastAsia="lt-LT"/>
        </w:rPr>
        <w:t xml:space="preserve"> -</w:t>
      </w:r>
      <w:r w:rsidR="00CB6B44">
        <w:rPr>
          <w:rFonts w:ascii="Times New Roman" w:hAnsi="Times New Roman" w:cs="Times New Roman"/>
          <w:color w:val="000000" w:themeColor="text1"/>
        </w:rPr>
        <w:t>p</w:t>
      </w:r>
      <w:r w:rsidR="00D93C64" w:rsidRPr="00CB6B44">
        <w:rPr>
          <w:rFonts w:ascii="Times New Roman" w:hAnsi="Times New Roman" w:cs="Times New Roman"/>
          <w:color w:val="000000" w:themeColor="text1"/>
        </w:rPr>
        <w:t xml:space="preserve">agal šį pirkimą įsigytos </w:t>
      </w:r>
      <w:r w:rsidR="00A2402C" w:rsidRPr="00CB6B44">
        <w:rPr>
          <w:rFonts w:ascii="Times New Roman" w:hAnsi="Times New Roman" w:cs="Times New Roman"/>
          <w:color w:val="000000" w:themeColor="text1"/>
        </w:rPr>
        <w:t>2.1 ir 2.2 papunkčiuose nurodytos paslaugos</w:t>
      </w:r>
      <w:r w:rsidR="00D93C64" w:rsidRPr="00CB6B44">
        <w:rPr>
          <w:rFonts w:ascii="Times New Roman" w:hAnsi="Times New Roman" w:cs="Times New Roman"/>
          <w:color w:val="000000" w:themeColor="text1"/>
        </w:rPr>
        <w:t xml:space="preserve"> turi </w:t>
      </w:r>
      <w:r w:rsidR="00271EDE" w:rsidRPr="00CB6B44">
        <w:rPr>
          <w:rFonts w:ascii="Times New Roman" w:hAnsi="Times New Roman" w:cs="Times New Roman"/>
          <w:color w:val="000000" w:themeColor="text1"/>
        </w:rPr>
        <w:t xml:space="preserve">būti teikiamos 12 mėnesių </w:t>
      </w:r>
      <w:r w:rsidR="00D93C64" w:rsidRPr="00CB6B44">
        <w:rPr>
          <w:rFonts w:ascii="Times New Roman" w:hAnsi="Times New Roman" w:cs="Times New Roman"/>
          <w:color w:val="000000" w:themeColor="text1"/>
        </w:rPr>
        <w:t xml:space="preserve"> nuo 2026 m. sausio 1 d.</w:t>
      </w:r>
    </w:p>
    <w:bookmarkEnd w:id="3"/>
    <w:p w14:paraId="73D412D7" w14:textId="77777777" w:rsidR="00A820B0" w:rsidRPr="006B5BB9" w:rsidRDefault="00A820B0" w:rsidP="00A820B0">
      <w:pPr>
        <w:pStyle w:val="ListParagraph"/>
        <w:numPr>
          <w:ilvl w:val="0"/>
          <w:numId w:val="1"/>
        </w:numPr>
        <w:pBdr>
          <w:top w:val="single" w:sz="4" w:space="1" w:color="auto"/>
          <w:bottom w:val="single" w:sz="4" w:space="1" w:color="auto"/>
        </w:pBdr>
        <w:tabs>
          <w:tab w:val="left" w:pos="284"/>
        </w:tabs>
        <w:ind w:right="-755"/>
        <w:rPr>
          <w:rFonts w:ascii="Times New Roman" w:hAnsi="Times New Roman" w:cs="Times New Roman"/>
          <w:b/>
        </w:rPr>
      </w:pPr>
      <w:r w:rsidRPr="006B5BB9">
        <w:rPr>
          <w:rFonts w:ascii="Times New Roman" w:hAnsi="Times New Roman" w:cs="Times New Roman"/>
          <w:b/>
        </w:rPr>
        <w:t>REIKALAVIMAI PIRKIMO OBJEKTUI</w:t>
      </w:r>
    </w:p>
    <w:p w14:paraId="32FF3BBD" w14:textId="56956702" w:rsidR="00FE3F50" w:rsidRPr="006B5BB9" w:rsidRDefault="00C967CC" w:rsidP="00CB72DF">
      <w:pPr>
        <w:pStyle w:val="ListParagraph"/>
        <w:numPr>
          <w:ilvl w:val="1"/>
          <w:numId w:val="1"/>
        </w:numPr>
        <w:tabs>
          <w:tab w:val="left" w:pos="284"/>
        </w:tabs>
        <w:ind w:left="426" w:right="-22" w:hanging="426"/>
        <w:jc w:val="both"/>
        <w:rPr>
          <w:rFonts w:ascii="Times New Roman" w:hAnsi="Times New Roman" w:cs="Times New Roman"/>
          <w:b/>
          <w:color w:val="000000"/>
        </w:rPr>
      </w:pPr>
      <w:r w:rsidRPr="006B5BB9">
        <w:rPr>
          <w:rFonts w:ascii="Times New Roman" w:hAnsi="Times New Roman" w:cs="Times New Roman"/>
          <w:b/>
          <w:color w:val="000000"/>
        </w:rPr>
        <w:t>Reikalavimai</w:t>
      </w:r>
      <w:r w:rsidR="00B3008C" w:rsidRPr="006B5BB9">
        <w:rPr>
          <w:rFonts w:ascii="Times New Roman" w:hAnsi="Times New Roman" w:cs="Times New Roman"/>
          <w:b/>
          <w:color w:val="000000"/>
        </w:rPr>
        <w:t xml:space="preserve"> </w:t>
      </w:r>
      <w:r w:rsidR="00B3008C" w:rsidRPr="006B5BB9">
        <w:rPr>
          <w:rFonts w:ascii="Times New Roman" w:hAnsi="Times New Roman" w:cs="Times New Roman"/>
          <w:b/>
          <w:bCs/>
          <w:color w:val="000000"/>
        </w:rPr>
        <w:t xml:space="preserve">kontaktų centro debesijos paslaugos naudotojų licencijų </w:t>
      </w:r>
      <w:r w:rsidR="00B3008C" w:rsidRPr="006B5BB9">
        <w:rPr>
          <w:rFonts w:ascii="Times New Roman" w:hAnsi="Times New Roman" w:cs="Times New Roman"/>
          <w:b/>
          <w:color w:val="000000"/>
        </w:rPr>
        <w:t>(11 vnt.)</w:t>
      </w:r>
      <w:r w:rsidR="00B3008C" w:rsidRPr="006B5BB9">
        <w:rPr>
          <w:rFonts w:ascii="Times New Roman" w:hAnsi="Times New Roman" w:cs="Times New Roman"/>
          <w:b/>
          <w:bCs/>
          <w:color w:val="000000"/>
        </w:rPr>
        <w:t xml:space="preserve">, atitinkančių „Genesys Cloud CX2“ </w:t>
      </w:r>
      <w:r w:rsidR="00DC32E8" w:rsidRPr="006B5BB9">
        <w:rPr>
          <w:rFonts w:ascii="Times New Roman" w:hAnsi="Times New Roman" w:cs="Times New Roman"/>
          <w:b/>
          <w:bCs/>
          <w:color w:val="000000"/>
        </w:rPr>
        <w:t xml:space="preserve">arba lygiaverčiam </w:t>
      </w:r>
      <w:r w:rsidR="00B3008C" w:rsidRPr="006B5BB9">
        <w:rPr>
          <w:rFonts w:ascii="Times New Roman" w:hAnsi="Times New Roman" w:cs="Times New Roman"/>
          <w:b/>
          <w:bCs/>
          <w:color w:val="000000"/>
        </w:rPr>
        <w:t>funkcionalumui, nuom</w:t>
      </w:r>
      <w:r w:rsidR="007A0DA8" w:rsidRPr="006B5BB9">
        <w:rPr>
          <w:rFonts w:ascii="Times New Roman" w:hAnsi="Times New Roman" w:cs="Times New Roman"/>
          <w:b/>
          <w:bCs/>
          <w:color w:val="000000"/>
        </w:rPr>
        <w:t>a</w:t>
      </w:r>
      <w:r w:rsidR="00A208F6" w:rsidRPr="006B5BB9">
        <w:rPr>
          <w:rFonts w:ascii="Times New Roman" w:hAnsi="Times New Roman" w:cs="Times New Roman"/>
          <w:b/>
          <w:bCs/>
          <w:color w:val="000000"/>
        </w:rPr>
        <w:t>:</w:t>
      </w:r>
    </w:p>
    <w:p w14:paraId="16BBF9D4" w14:textId="1881F6F2" w:rsidR="00CF007C" w:rsidRPr="006B5BB9" w:rsidRDefault="00CF007C" w:rsidP="00345156">
      <w:pPr>
        <w:pStyle w:val="ListParagraph"/>
        <w:numPr>
          <w:ilvl w:val="2"/>
          <w:numId w:val="1"/>
        </w:numPr>
        <w:tabs>
          <w:tab w:val="left" w:pos="284"/>
        </w:tabs>
        <w:ind w:left="851" w:hanging="567"/>
        <w:jc w:val="both"/>
        <w:rPr>
          <w:rFonts w:ascii="Times New Roman" w:hAnsi="Times New Roman" w:cs="Times New Roman"/>
          <w:bCs/>
        </w:rPr>
      </w:pPr>
      <w:r w:rsidRPr="006B5BB9">
        <w:rPr>
          <w:rFonts w:ascii="Times New Roman" w:hAnsi="Times New Roman" w:cs="Times New Roman"/>
          <w:bCs/>
        </w:rPr>
        <w:t xml:space="preserve">Tiekėjas privalo ne vėliau kaip 2026 m. sausio 1 d. 00 val. 01 min. įdiegti licencijas į Genesys </w:t>
      </w:r>
      <w:r w:rsidR="00B3008C" w:rsidRPr="006B5BB9">
        <w:rPr>
          <w:rFonts w:ascii="Times New Roman" w:hAnsi="Times New Roman" w:cs="Times New Roman"/>
          <w:bCs/>
        </w:rPr>
        <w:t xml:space="preserve">arba lygiavertę </w:t>
      </w:r>
      <w:r w:rsidRPr="006B5BB9">
        <w:rPr>
          <w:rFonts w:ascii="Times New Roman" w:hAnsi="Times New Roman" w:cs="Times New Roman"/>
          <w:bCs/>
        </w:rPr>
        <w:t xml:space="preserve">sistemą. Licencijos turi galioti </w:t>
      </w:r>
      <w:r w:rsidR="00271EDE">
        <w:rPr>
          <w:rFonts w:ascii="Times New Roman" w:hAnsi="Times New Roman" w:cs="Times New Roman"/>
          <w:bCs/>
        </w:rPr>
        <w:t>12 mėnesių</w:t>
      </w:r>
      <w:r w:rsidRPr="006B5BB9">
        <w:rPr>
          <w:rFonts w:ascii="Times New Roman" w:hAnsi="Times New Roman" w:cs="Times New Roman"/>
          <w:bCs/>
        </w:rPr>
        <w:t xml:space="preserve">. </w:t>
      </w:r>
    </w:p>
    <w:p w14:paraId="24F5C17C" w14:textId="1CB436CE" w:rsidR="007937F7" w:rsidRPr="006B5BB9" w:rsidRDefault="002E5553" w:rsidP="00345156">
      <w:pPr>
        <w:pStyle w:val="ListParagraph"/>
        <w:numPr>
          <w:ilvl w:val="2"/>
          <w:numId w:val="1"/>
        </w:numPr>
        <w:tabs>
          <w:tab w:val="left" w:pos="284"/>
        </w:tabs>
        <w:ind w:left="851" w:hanging="567"/>
        <w:jc w:val="both"/>
        <w:rPr>
          <w:rFonts w:ascii="Times New Roman" w:hAnsi="Times New Roman" w:cs="Times New Roman"/>
          <w:bCs/>
        </w:rPr>
      </w:pPr>
      <w:r w:rsidRPr="006B5BB9">
        <w:rPr>
          <w:rFonts w:ascii="Times New Roman" w:eastAsia="Times New Roman" w:hAnsi="Times New Roman" w:cs="Times New Roman"/>
        </w:rPr>
        <w:t xml:space="preserve">Licencijos turi veikti </w:t>
      </w:r>
      <w:r w:rsidRPr="006B5BB9">
        <w:rPr>
          <w:rFonts w:ascii="Times New Roman" w:eastAsia="Calibri" w:hAnsi="Times New Roman" w:cs="Times New Roman"/>
        </w:rPr>
        <w:t xml:space="preserve">Apklausų centro </w:t>
      </w:r>
      <w:r w:rsidR="00A2402C" w:rsidRPr="006B5BB9">
        <w:rPr>
          <w:rFonts w:ascii="Times New Roman" w:eastAsia="Calibri" w:hAnsi="Times New Roman" w:cs="Times New Roman"/>
        </w:rPr>
        <w:t>s</w:t>
      </w:r>
      <w:r w:rsidRPr="006B5BB9">
        <w:rPr>
          <w:rFonts w:ascii="Times New Roman" w:eastAsia="Times New Roman" w:hAnsi="Times New Roman" w:cs="Times New Roman"/>
        </w:rPr>
        <w:t>istemos darbo vietose, sudarant</w:t>
      </w:r>
      <w:r w:rsidRPr="006B5BB9">
        <w:rPr>
          <w:rFonts w:ascii="Times New Roman" w:eastAsia="Times New Roman" w:hAnsi="Times New Roman" w:cs="Times New Roman"/>
          <w:color w:val="000000"/>
        </w:rPr>
        <w:t xml:space="preserve"> galimybę konsultantams bendrauti su Lietuvos gyventojais skirtingais kanalais: </w:t>
      </w:r>
      <w:r w:rsidR="00935176" w:rsidRPr="006B5BB9">
        <w:rPr>
          <w:rFonts w:ascii="Times New Roman" w:eastAsia="Times New Roman" w:hAnsi="Times New Roman" w:cs="Times New Roman"/>
          <w:color w:val="000000"/>
        </w:rPr>
        <w:t>a</w:t>
      </w:r>
      <w:r w:rsidR="004E7A46" w:rsidRPr="006B5BB9">
        <w:rPr>
          <w:rFonts w:ascii="Times New Roman" w:eastAsia="Times New Roman" w:hAnsi="Times New Roman" w:cs="Times New Roman"/>
          <w:color w:val="000000"/>
        </w:rPr>
        <w:t xml:space="preserve">) </w:t>
      </w:r>
      <w:r w:rsidRPr="006B5BB9">
        <w:rPr>
          <w:rFonts w:ascii="Times New Roman" w:eastAsia="Times New Roman" w:hAnsi="Times New Roman" w:cs="Times New Roman"/>
          <w:color w:val="000000"/>
        </w:rPr>
        <w:t>priimant įeinančius skambučius</w:t>
      </w:r>
      <w:r w:rsidR="00935176" w:rsidRPr="006B5BB9">
        <w:rPr>
          <w:rFonts w:ascii="Times New Roman" w:eastAsia="Times New Roman" w:hAnsi="Times New Roman" w:cs="Times New Roman"/>
          <w:color w:val="000000"/>
        </w:rPr>
        <w:t>,</w:t>
      </w:r>
      <w:r w:rsidRPr="006B5BB9">
        <w:rPr>
          <w:rFonts w:ascii="Times New Roman" w:eastAsia="Times New Roman" w:hAnsi="Times New Roman" w:cs="Times New Roman"/>
          <w:color w:val="000000"/>
        </w:rPr>
        <w:t xml:space="preserve"> </w:t>
      </w:r>
      <w:r w:rsidR="00935176" w:rsidRPr="006B5BB9">
        <w:rPr>
          <w:rFonts w:ascii="Times New Roman" w:eastAsia="Times New Roman" w:hAnsi="Times New Roman" w:cs="Times New Roman"/>
          <w:color w:val="000000"/>
        </w:rPr>
        <w:t>b)</w:t>
      </w:r>
      <w:r w:rsidRPr="006B5BB9">
        <w:rPr>
          <w:rFonts w:ascii="Times New Roman" w:eastAsia="Times New Roman" w:hAnsi="Times New Roman" w:cs="Times New Roman"/>
          <w:color w:val="000000"/>
        </w:rPr>
        <w:t xml:space="preserve"> vykdant </w:t>
      </w:r>
      <w:r w:rsidR="00935176" w:rsidRPr="006B5BB9">
        <w:rPr>
          <w:rFonts w:ascii="Times New Roman" w:eastAsia="Times New Roman" w:hAnsi="Times New Roman" w:cs="Times New Roman"/>
          <w:color w:val="000000"/>
        </w:rPr>
        <w:t xml:space="preserve">telefonines </w:t>
      </w:r>
      <w:r w:rsidRPr="006B5BB9">
        <w:rPr>
          <w:rFonts w:ascii="Times New Roman" w:eastAsia="Times New Roman" w:hAnsi="Times New Roman" w:cs="Times New Roman"/>
          <w:color w:val="000000"/>
        </w:rPr>
        <w:t xml:space="preserve">apklausas per automatizuotas skambinimo </w:t>
      </w:r>
      <w:r w:rsidR="004E7A46" w:rsidRPr="006B5BB9">
        <w:rPr>
          <w:rFonts w:ascii="Times New Roman" w:eastAsia="Times New Roman" w:hAnsi="Times New Roman" w:cs="Times New Roman"/>
          <w:color w:val="000000"/>
        </w:rPr>
        <w:t>kampanijas</w:t>
      </w:r>
      <w:r w:rsidRPr="006B5BB9">
        <w:rPr>
          <w:rFonts w:ascii="Times New Roman" w:eastAsia="Times New Roman" w:hAnsi="Times New Roman" w:cs="Times New Roman"/>
          <w:color w:val="000000"/>
        </w:rPr>
        <w:t xml:space="preserve">, </w:t>
      </w:r>
      <w:r w:rsidR="00935176" w:rsidRPr="006B5BB9">
        <w:rPr>
          <w:rFonts w:ascii="Times New Roman" w:eastAsia="Times New Roman" w:hAnsi="Times New Roman" w:cs="Times New Roman"/>
          <w:color w:val="000000"/>
        </w:rPr>
        <w:t xml:space="preserve">c) </w:t>
      </w:r>
      <w:r w:rsidRPr="006B5BB9">
        <w:rPr>
          <w:rFonts w:ascii="Times New Roman" w:eastAsia="Times New Roman" w:hAnsi="Times New Roman" w:cs="Times New Roman"/>
          <w:color w:val="000000"/>
        </w:rPr>
        <w:t xml:space="preserve">„Chat“ </w:t>
      </w:r>
      <w:r w:rsidR="00935176" w:rsidRPr="006B5BB9">
        <w:rPr>
          <w:rFonts w:ascii="Times New Roman" w:hAnsi="Times New Roman" w:cs="Times New Roman"/>
          <w:bCs/>
        </w:rPr>
        <w:t>internetiniu susirašinėjimu</w:t>
      </w:r>
      <w:r w:rsidR="00935176" w:rsidRPr="006B5BB9">
        <w:rPr>
          <w:rFonts w:ascii="Times New Roman" w:eastAsia="Times New Roman" w:hAnsi="Times New Roman" w:cs="Times New Roman"/>
        </w:rPr>
        <w:t xml:space="preserve"> realiu laiku</w:t>
      </w:r>
      <w:r w:rsidR="00B3008C" w:rsidRPr="006B5BB9">
        <w:rPr>
          <w:rFonts w:ascii="Times New Roman" w:eastAsia="Times New Roman" w:hAnsi="Times New Roman" w:cs="Times New Roman"/>
        </w:rPr>
        <w:t xml:space="preserve">, o </w:t>
      </w:r>
      <w:r w:rsidR="00210CA2" w:rsidRPr="006B5BB9">
        <w:rPr>
          <w:rFonts w:ascii="Times New Roman" w:eastAsia="Times New Roman" w:hAnsi="Times New Roman" w:cs="Times New Roman"/>
        </w:rPr>
        <w:t xml:space="preserve">Apklausų centro administratoriams </w:t>
      </w:r>
      <w:r w:rsidR="00B3008C" w:rsidRPr="006B5BB9">
        <w:rPr>
          <w:rFonts w:ascii="Times New Roman" w:eastAsia="Times New Roman" w:hAnsi="Times New Roman" w:cs="Times New Roman"/>
        </w:rPr>
        <w:t>stebėti aptarnavimo rodiklius</w:t>
      </w:r>
      <w:r w:rsidR="00935176" w:rsidRPr="006B5BB9">
        <w:rPr>
          <w:rFonts w:ascii="Times New Roman" w:hAnsi="Times New Roman" w:cs="Times New Roman"/>
          <w:bCs/>
        </w:rPr>
        <w:t>.</w:t>
      </w:r>
    </w:p>
    <w:p w14:paraId="01A1EEA4" w14:textId="201BB7E5" w:rsidR="00127502" w:rsidRPr="00A04841" w:rsidRDefault="00634DCB" w:rsidP="00345156">
      <w:pPr>
        <w:pStyle w:val="ListParagraph"/>
        <w:numPr>
          <w:ilvl w:val="2"/>
          <w:numId w:val="1"/>
        </w:numPr>
        <w:tabs>
          <w:tab w:val="left" w:pos="284"/>
        </w:tabs>
        <w:ind w:left="851" w:hanging="567"/>
        <w:jc w:val="both"/>
        <w:rPr>
          <w:rFonts w:ascii="Times New Roman" w:hAnsi="Times New Roman" w:cs="Times New Roman"/>
          <w:bCs/>
        </w:rPr>
      </w:pPr>
      <w:r w:rsidRPr="00A04841">
        <w:rPr>
          <w:rFonts w:ascii="Times New Roman" w:hAnsi="Times New Roman" w:cs="Times New Roman"/>
          <w:bCs/>
        </w:rPr>
        <w:t>Pirkėjas</w:t>
      </w:r>
      <w:r w:rsidR="00127502" w:rsidRPr="00A04841">
        <w:rPr>
          <w:rFonts w:ascii="Times New Roman" w:hAnsi="Times New Roman" w:cs="Times New Roman"/>
          <w:bCs/>
        </w:rPr>
        <w:t xml:space="preserve"> visu sutarties laikotarpiu įgis teisę naudotis gamintojo Genesys</w:t>
      </w:r>
      <w:r w:rsidR="00B3008C" w:rsidRPr="00A04841">
        <w:rPr>
          <w:rFonts w:ascii="Times New Roman" w:hAnsi="Times New Roman" w:cs="Times New Roman"/>
          <w:bCs/>
        </w:rPr>
        <w:t xml:space="preserve"> arba lygiavertės</w:t>
      </w:r>
      <w:r w:rsidR="00127502" w:rsidRPr="00A04841">
        <w:rPr>
          <w:rFonts w:ascii="Times New Roman" w:hAnsi="Times New Roman" w:cs="Times New Roman"/>
          <w:bCs/>
        </w:rPr>
        <w:t xml:space="preserve"> programinės įrangos </w:t>
      </w:r>
      <w:r w:rsidR="00E42B13" w:rsidRPr="00A04841">
        <w:rPr>
          <w:rFonts w:ascii="Times New Roman" w:hAnsi="Times New Roman" w:cs="Times New Roman"/>
          <w:bCs/>
        </w:rPr>
        <w:t>techniniu palaikymu, įskaitant atnaujinimus, klaidų taisymą ir konsultacijas</w:t>
      </w:r>
      <w:r w:rsidR="00CD640B" w:rsidRPr="00A04841">
        <w:rPr>
          <w:rFonts w:ascii="Times New Roman" w:hAnsi="Times New Roman" w:cs="Times New Roman"/>
          <w:bCs/>
        </w:rPr>
        <w:t xml:space="preserve">. </w:t>
      </w:r>
    </w:p>
    <w:p w14:paraId="37DC80E0" w14:textId="0C73F940" w:rsidR="00CD640B" w:rsidRPr="00A04841" w:rsidRDefault="00380B23" w:rsidP="00196219">
      <w:pPr>
        <w:pStyle w:val="ListParagraph"/>
        <w:numPr>
          <w:ilvl w:val="2"/>
          <w:numId w:val="1"/>
        </w:numPr>
        <w:tabs>
          <w:tab w:val="left" w:pos="284"/>
        </w:tabs>
        <w:ind w:left="851" w:hanging="567"/>
        <w:jc w:val="both"/>
        <w:rPr>
          <w:rFonts w:ascii="Times New Roman" w:hAnsi="Times New Roman" w:cs="Times New Roman"/>
          <w:bCs/>
        </w:rPr>
      </w:pPr>
      <w:r w:rsidRPr="00A04841">
        <w:rPr>
          <w:rFonts w:ascii="Times New Roman" w:eastAsiaTheme="minorEastAsia" w:hAnsi="Times New Roman"/>
          <w:lang w:eastAsia="lt-LT"/>
        </w:rPr>
        <w:lastRenderedPageBreak/>
        <w:t>Tiekėjas turi būti siūlomos programinės įrangos gamintojas arba gamintojo atstovas, įgaliotas pateikti (parduoti), įdiegti ir aptarnauti siūlomą programinę įrangą arba turi būti sudaręs sutartį su tokiu atstovu, turinčiu išvardintas teises. Pasiūlyme turi būti pateiktos programinės įrangos gamintojo pažymos, patvirtinančios, kad tiekėjas yra siūlomos programinės įrangos gamintojo atstovas, įgaliotas pateikti (parduoti), įdiegti ir aptarnauti siūlomą programinę įrangą arba turi būti sudaręs sutartį su tokiu atstovu, turinčiu išvardintas teises (turi būti pateikta skaitmeninė kopija)</w:t>
      </w:r>
      <w:r w:rsidR="0058365D" w:rsidRPr="00A04841">
        <w:rPr>
          <w:rFonts w:ascii="Times New Roman" w:hAnsi="Times New Roman" w:cs="Times New Roman"/>
          <w:bCs/>
        </w:rPr>
        <w:t>.</w:t>
      </w:r>
      <w:r w:rsidR="00CD640B" w:rsidRPr="00A04841">
        <w:rPr>
          <w:rFonts w:ascii="Times New Roman" w:hAnsi="Times New Roman" w:cs="Times New Roman"/>
          <w:bCs/>
        </w:rPr>
        <w:t xml:space="preserve"> </w:t>
      </w:r>
    </w:p>
    <w:p w14:paraId="1AC66572" w14:textId="60060292" w:rsidR="002C5C6C" w:rsidRPr="006B5BB9" w:rsidRDefault="00C15908" w:rsidP="00F92D20">
      <w:pPr>
        <w:pStyle w:val="ListParagraph"/>
        <w:numPr>
          <w:ilvl w:val="2"/>
          <w:numId w:val="1"/>
        </w:numPr>
        <w:tabs>
          <w:tab w:val="left" w:pos="284"/>
        </w:tabs>
        <w:ind w:left="851" w:hanging="567"/>
        <w:jc w:val="both"/>
        <w:rPr>
          <w:rFonts w:ascii="Times New Roman" w:hAnsi="Times New Roman" w:cs="Times New Roman"/>
          <w:bCs/>
        </w:rPr>
      </w:pPr>
      <w:r w:rsidRPr="00A04841">
        <w:rPr>
          <w:rFonts w:ascii="Times New Roman" w:hAnsi="Times New Roman" w:cs="Times New Roman"/>
          <w:bCs/>
        </w:rPr>
        <w:t>Siūlomas sprendimas turi būti lygiavertis Genesys Cloud CX2 debesijos paslaugai</w:t>
      </w:r>
      <w:r w:rsidRPr="006B5BB9">
        <w:rPr>
          <w:rFonts w:ascii="Times New Roman" w:hAnsi="Times New Roman" w:cs="Times New Roman"/>
          <w:bCs/>
        </w:rPr>
        <w:t xml:space="preserve">. Tiekėjas </w:t>
      </w:r>
      <w:r w:rsidR="00AA536D" w:rsidRPr="006B5BB9">
        <w:rPr>
          <w:rFonts w:ascii="Times New Roman" w:hAnsi="Times New Roman" w:cs="Times New Roman"/>
          <w:bCs/>
        </w:rPr>
        <w:t xml:space="preserve">kartu su pasiūlymu </w:t>
      </w:r>
      <w:r w:rsidRPr="006B5BB9">
        <w:rPr>
          <w:rFonts w:ascii="Times New Roman" w:hAnsi="Times New Roman" w:cs="Times New Roman"/>
          <w:bCs/>
        </w:rPr>
        <w:t>turi pateikti atitikimo pagrindimą, nurodydamas konkrečias siūlomos sistemos funkcijas ir jų atitikimą Genesys Cloud CX2 galimybėms</w:t>
      </w:r>
      <w:r w:rsidR="002C5C6C" w:rsidRPr="006B5BB9">
        <w:rPr>
          <w:rFonts w:ascii="Times New Roman" w:hAnsi="Times New Roman" w:cs="Times New Roman"/>
          <w:bCs/>
        </w:rPr>
        <w:t>.</w:t>
      </w:r>
    </w:p>
    <w:p w14:paraId="418EA4BB" w14:textId="77777777" w:rsidR="00A8195D" w:rsidRPr="006B5BB9" w:rsidRDefault="00A8195D" w:rsidP="00F92D20">
      <w:pPr>
        <w:pStyle w:val="ListParagraph"/>
        <w:tabs>
          <w:tab w:val="left" w:pos="284"/>
        </w:tabs>
        <w:ind w:left="851" w:hanging="567"/>
        <w:jc w:val="both"/>
        <w:rPr>
          <w:rFonts w:ascii="Times New Roman" w:hAnsi="Times New Roman" w:cs="Times New Roman"/>
          <w:bCs/>
        </w:rPr>
      </w:pPr>
    </w:p>
    <w:p w14:paraId="1DAAD4BD" w14:textId="01786888" w:rsidR="00A8195D" w:rsidRPr="006B5BB9" w:rsidRDefault="008521C0" w:rsidP="00A8195D">
      <w:pPr>
        <w:pStyle w:val="ListParagraph"/>
        <w:numPr>
          <w:ilvl w:val="1"/>
          <w:numId w:val="1"/>
        </w:numPr>
        <w:tabs>
          <w:tab w:val="left" w:pos="284"/>
          <w:tab w:val="left" w:pos="567"/>
        </w:tabs>
        <w:ind w:left="567" w:right="-22" w:hanging="567"/>
        <w:jc w:val="both"/>
        <w:rPr>
          <w:rFonts w:ascii="Times New Roman" w:eastAsia="Times New Roman" w:hAnsi="Times New Roman" w:cs="Times New Roman"/>
          <w:b/>
          <w:bCs/>
        </w:rPr>
      </w:pPr>
      <w:r w:rsidRPr="006B5BB9">
        <w:rPr>
          <w:rFonts w:ascii="Times New Roman" w:hAnsi="Times New Roman" w:cs="Times New Roman"/>
          <w:b/>
          <w:color w:val="000000"/>
        </w:rPr>
        <w:t xml:space="preserve">Reikalavimai </w:t>
      </w:r>
      <w:r w:rsidR="00A8195D" w:rsidRPr="006B5BB9">
        <w:rPr>
          <w:rFonts w:ascii="Times New Roman" w:eastAsia="Times New Roman" w:hAnsi="Times New Roman" w:cs="Times New Roman"/>
          <w:b/>
          <w:bCs/>
        </w:rPr>
        <w:t xml:space="preserve">Apklausų centro </w:t>
      </w:r>
      <w:r w:rsidR="00242ED4" w:rsidRPr="006B5BB9">
        <w:rPr>
          <w:rFonts w:ascii="Times New Roman" w:eastAsia="Times New Roman" w:hAnsi="Times New Roman" w:cs="Times New Roman"/>
          <w:b/>
          <w:bCs/>
        </w:rPr>
        <w:t xml:space="preserve">sistemos </w:t>
      </w:r>
      <w:r w:rsidR="00A8195D" w:rsidRPr="006B5BB9">
        <w:rPr>
          <w:rFonts w:ascii="Times New Roman" w:eastAsia="Times New Roman" w:hAnsi="Times New Roman" w:cs="Times New Roman"/>
          <w:b/>
          <w:bCs/>
        </w:rPr>
        <w:t>aptarnavimo ir techninės priežiūros paslaugo</w:t>
      </w:r>
      <w:r w:rsidRPr="006B5BB9">
        <w:rPr>
          <w:rFonts w:ascii="Times New Roman" w:eastAsia="Times New Roman" w:hAnsi="Times New Roman" w:cs="Times New Roman"/>
          <w:b/>
          <w:bCs/>
        </w:rPr>
        <w:t>m</w:t>
      </w:r>
      <w:r w:rsidR="00A8195D" w:rsidRPr="006B5BB9">
        <w:rPr>
          <w:rFonts w:ascii="Times New Roman" w:eastAsia="Times New Roman" w:hAnsi="Times New Roman" w:cs="Times New Roman"/>
          <w:b/>
          <w:bCs/>
        </w:rPr>
        <w:t>s:</w:t>
      </w:r>
    </w:p>
    <w:p w14:paraId="070A0CFE" w14:textId="58C5B60B" w:rsidR="008521C0" w:rsidRPr="006B5BB9" w:rsidRDefault="008521C0" w:rsidP="00AA6F9D">
      <w:pPr>
        <w:pStyle w:val="ListParagraph"/>
        <w:numPr>
          <w:ilvl w:val="2"/>
          <w:numId w:val="1"/>
        </w:numPr>
        <w:tabs>
          <w:tab w:val="left" w:pos="284"/>
        </w:tabs>
        <w:ind w:left="851" w:hanging="567"/>
        <w:jc w:val="both"/>
        <w:rPr>
          <w:rFonts w:ascii="Times New Roman" w:hAnsi="Times New Roman" w:cs="Times New Roman"/>
          <w:bCs/>
        </w:rPr>
      </w:pPr>
      <w:r w:rsidRPr="006B5BB9">
        <w:rPr>
          <w:rFonts w:ascii="Times New Roman" w:hAnsi="Times New Roman" w:cs="Times New Roman"/>
          <w:bCs/>
        </w:rPr>
        <w:t>Bendrieji reikalavimai:</w:t>
      </w:r>
    </w:p>
    <w:p w14:paraId="5C0038C3" w14:textId="3D41DC93" w:rsidR="008521C0" w:rsidRPr="006B5BB9" w:rsidRDefault="008521C0" w:rsidP="0050355B">
      <w:pPr>
        <w:pStyle w:val="ListParagraph"/>
        <w:numPr>
          <w:ilvl w:val="3"/>
          <w:numId w:val="1"/>
        </w:numPr>
        <w:ind w:left="1701" w:hanging="851"/>
        <w:jc w:val="both"/>
        <w:rPr>
          <w:rFonts w:ascii="Times New Roman" w:hAnsi="Times New Roman" w:cs="Times New Roman"/>
          <w:bCs/>
        </w:rPr>
      </w:pPr>
      <w:r w:rsidRPr="006B5BB9">
        <w:rPr>
          <w:rFonts w:ascii="Times New Roman" w:eastAsia="Calibri" w:hAnsi="Times New Roman" w:cs="Times New Roman"/>
        </w:rPr>
        <w:t>Priežiūros paslaugos teikiamos darbo dienomis darbo valandomis: pirmadienį – ketvirtadienį nuo 8:00 iki 17:00 valandos, penktadienį ir prieššventinėmis dienomis nuo 8:00 iki 16:00 valandos</w:t>
      </w:r>
      <w:r w:rsidRPr="006B5BB9">
        <w:rPr>
          <w:rFonts w:ascii="Times New Roman" w:hAnsi="Times New Roman" w:cs="Times New Roman"/>
        </w:rPr>
        <w:t>.</w:t>
      </w:r>
    </w:p>
    <w:p w14:paraId="591C6BE1" w14:textId="0E91D7CF" w:rsidR="007739E4" w:rsidRPr="006B5BB9" w:rsidRDefault="007739E4" w:rsidP="0050355B">
      <w:pPr>
        <w:pStyle w:val="ListParagraph"/>
        <w:numPr>
          <w:ilvl w:val="3"/>
          <w:numId w:val="1"/>
        </w:numPr>
        <w:ind w:left="1701" w:hanging="851"/>
        <w:jc w:val="both"/>
        <w:rPr>
          <w:rFonts w:ascii="Times New Roman" w:eastAsia="Calibri" w:hAnsi="Times New Roman" w:cs="Times New Roman"/>
        </w:rPr>
      </w:pPr>
      <w:r w:rsidRPr="006B5BB9">
        <w:rPr>
          <w:rFonts w:ascii="Times New Roman" w:eastAsia="Calibri" w:hAnsi="Times New Roman" w:cs="Times New Roman"/>
        </w:rPr>
        <w:t>P</w:t>
      </w:r>
      <w:r w:rsidR="00634DCB" w:rsidRPr="006B5BB9">
        <w:rPr>
          <w:rFonts w:ascii="Times New Roman" w:eastAsia="Calibri" w:hAnsi="Times New Roman" w:cs="Times New Roman"/>
        </w:rPr>
        <w:t>irkėjas</w:t>
      </w:r>
      <w:r w:rsidRPr="006B5BB9">
        <w:rPr>
          <w:rFonts w:ascii="Times New Roman" w:eastAsia="Calibri" w:hAnsi="Times New Roman" w:cs="Times New Roman"/>
        </w:rPr>
        <w:t xml:space="preserve"> priežiūros paslaugoms teikti </w:t>
      </w:r>
      <w:r w:rsidR="00242ED4" w:rsidRPr="006B5BB9">
        <w:rPr>
          <w:rFonts w:ascii="Times New Roman" w:eastAsia="Calibri" w:hAnsi="Times New Roman" w:cs="Times New Roman"/>
        </w:rPr>
        <w:t>Tiekėjui</w:t>
      </w:r>
      <w:r w:rsidRPr="006B5BB9">
        <w:rPr>
          <w:rFonts w:ascii="Times New Roman" w:eastAsia="Calibri" w:hAnsi="Times New Roman" w:cs="Times New Roman"/>
        </w:rPr>
        <w:t xml:space="preserve"> gali suteikti nuotolinio prisijungimo galimybę arba leidimą patekti į P</w:t>
      </w:r>
      <w:r w:rsidR="00634DCB" w:rsidRPr="006B5BB9">
        <w:rPr>
          <w:rFonts w:ascii="Times New Roman" w:eastAsia="Calibri" w:hAnsi="Times New Roman" w:cs="Times New Roman"/>
        </w:rPr>
        <w:t>irkėjo</w:t>
      </w:r>
      <w:r w:rsidRPr="006B5BB9">
        <w:rPr>
          <w:rFonts w:ascii="Times New Roman" w:eastAsia="Calibri" w:hAnsi="Times New Roman" w:cs="Times New Roman"/>
        </w:rPr>
        <w:t xml:space="preserve"> patalpas.</w:t>
      </w:r>
    </w:p>
    <w:p w14:paraId="0ED5DF06" w14:textId="7D03BC59" w:rsidR="008521C0" w:rsidRPr="006B5BB9" w:rsidRDefault="00A2402C">
      <w:pPr>
        <w:pStyle w:val="ListParagraph"/>
        <w:numPr>
          <w:ilvl w:val="3"/>
          <w:numId w:val="1"/>
        </w:numPr>
        <w:ind w:left="1701" w:hanging="851"/>
        <w:jc w:val="both"/>
        <w:rPr>
          <w:rFonts w:ascii="Times New Roman" w:eastAsia="Calibri" w:hAnsi="Times New Roman" w:cs="Times New Roman"/>
        </w:rPr>
      </w:pPr>
      <w:bookmarkStart w:id="4" w:name="_Hlk204345251"/>
      <w:bookmarkStart w:id="5" w:name="_Hlk204343515"/>
      <w:r w:rsidRPr="006B5BB9">
        <w:rPr>
          <w:rFonts w:ascii="Times New Roman" w:eastAsia="Calibri" w:hAnsi="Times New Roman" w:cs="Times New Roman"/>
        </w:rPr>
        <w:t xml:space="preserve">Tiekėjui bus suteikta prieiga prie </w:t>
      </w:r>
      <w:r w:rsidR="00FE15C4" w:rsidRPr="006B5BB9">
        <w:rPr>
          <w:rFonts w:ascii="Times New Roman" w:eastAsia="Calibri" w:hAnsi="Times New Roman" w:cs="Times New Roman"/>
        </w:rPr>
        <w:t>P</w:t>
      </w:r>
      <w:r w:rsidR="00634DCB" w:rsidRPr="006B5BB9">
        <w:rPr>
          <w:rFonts w:ascii="Times New Roman" w:eastAsia="Calibri" w:hAnsi="Times New Roman" w:cs="Times New Roman"/>
        </w:rPr>
        <w:t>irkėjo</w:t>
      </w:r>
      <w:r w:rsidRPr="006B5BB9">
        <w:rPr>
          <w:rFonts w:ascii="Times New Roman" w:eastAsia="Calibri" w:hAnsi="Times New Roman" w:cs="Times New Roman"/>
        </w:rPr>
        <w:t xml:space="preserve"> Jira sistemos, kurioje </w:t>
      </w:r>
      <w:r w:rsidR="00FE15C4" w:rsidRPr="006B5BB9">
        <w:rPr>
          <w:rFonts w:ascii="Times New Roman" w:eastAsia="Calibri" w:hAnsi="Times New Roman" w:cs="Times New Roman"/>
        </w:rPr>
        <w:t>P</w:t>
      </w:r>
      <w:r w:rsidR="00634DCB" w:rsidRPr="006B5BB9">
        <w:rPr>
          <w:rFonts w:ascii="Times New Roman" w:eastAsia="Calibri" w:hAnsi="Times New Roman" w:cs="Times New Roman"/>
        </w:rPr>
        <w:t>irkėjas</w:t>
      </w:r>
      <w:r w:rsidRPr="006B5BB9">
        <w:rPr>
          <w:rFonts w:ascii="Times New Roman" w:eastAsia="Calibri" w:hAnsi="Times New Roman" w:cs="Times New Roman"/>
        </w:rPr>
        <w:t xml:space="preserve"> ir (arba) Tiekėjas galės registruoti, redaguoti ar peržiūrėti </w:t>
      </w:r>
      <w:r w:rsidR="00FE15C4" w:rsidRPr="006B5BB9">
        <w:rPr>
          <w:rFonts w:ascii="Times New Roman" w:hAnsi="Times New Roman" w:cs="Times New Roman"/>
          <w:bCs/>
        </w:rPr>
        <w:t>papildomo vystymo paslaugų užsakymo</w:t>
      </w:r>
      <w:r w:rsidRPr="006B5BB9">
        <w:rPr>
          <w:rFonts w:ascii="Times New Roman" w:eastAsia="Calibri" w:hAnsi="Times New Roman" w:cs="Times New Roman"/>
        </w:rPr>
        <w:t xml:space="preserve"> ir (arba) </w:t>
      </w:r>
      <w:r w:rsidR="00FE15C4" w:rsidRPr="006B5BB9">
        <w:rPr>
          <w:rFonts w:ascii="Times New Roman" w:hAnsi="Times New Roman" w:cs="Times New Roman"/>
          <w:bCs/>
        </w:rPr>
        <w:t>incidentų šalinimo paslaugų</w:t>
      </w:r>
      <w:r w:rsidRPr="006B5BB9">
        <w:rPr>
          <w:rFonts w:ascii="Times New Roman" w:eastAsia="Calibri" w:hAnsi="Times New Roman" w:cs="Times New Roman"/>
        </w:rPr>
        <w:t xml:space="preserve"> kreipinius.</w:t>
      </w:r>
      <w:bookmarkEnd w:id="4"/>
    </w:p>
    <w:bookmarkEnd w:id="5"/>
    <w:p w14:paraId="1D0AE160" w14:textId="00CE57C7" w:rsidR="00A8195D" w:rsidRPr="006B5BB9" w:rsidRDefault="00A8195D" w:rsidP="00AA6F9D">
      <w:pPr>
        <w:pStyle w:val="ListParagraph"/>
        <w:numPr>
          <w:ilvl w:val="2"/>
          <w:numId w:val="1"/>
        </w:numPr>
        <w:tabs>
          <w:tab w:val="left" w:pos="284"/>
        </w:tabs>
        <w:ind w:left="851" w:hanging="567"/>
        <w:jc w:val="both"/>
        <w:rPr>
          <w:rFonts w:ascii="Times New Roman" w:hAnsi="Times New Roman" w:cs="Times New Roman"/>
          <w:b/>
        </w:rPr>
      </w:pPr>
      <w:r w:rsidRPr="006B5BB9">
        <w:rPr>
          <w:rFonts w:ascii="Times New Roman" w:hAnsi="Times New Roman" w:cs="Times New Roman"/>
          <w:b/>
        </w:rPr>
        <w:t>Incidentų šalinimo paslaugos:</w:t>
      </w:r>
    </w:p>
    <w:p w14:paraId="43D52898" w14:textId="00AAB663" w:rsidR="00AA6F9D" w:rsidRPr="006B5BB9" w:rsidRDefault="00861B0B" w:rsidP="00601CEC">
      <w:pPr>
        <w:pStyle w:val="ListParagraph"/>
        <w:numPr>
          <w:ilvl w:val="3"/>
          <w:numId w:val="1"/>
        </w:numPr>
        <w:ind w:left="1701" w:hanging="851"/>
        <w:jc w:val="both"/>
        <w:rPr>
          <w:rFonts w:ascii="Times New Roman" w:eastAsia="Calibri" w:hAnsi="Times New Roman" w:cs="Times New Roman"/>
        </w:rPr>
      </w:pPr>
      <w:r w:rsidRPr="006B5BB9">
        <w:rPr>
          <w:rFonts w:ascii="Times New Roman" w:eastAsia="Calibri" w:hAnsi="Times New Roman" w:cs="Times New Roman"/>
        </w:rPr>
        <w:t>Paslaugos bus užsakomos atsižvelgiant į P</w:t>
      </w:r>
      <w:r w:rsidR="00634DCB" w:rsidRPr="006B5BB9">
        <w:rPr>
          <w:rFonts w:ascii="Times New Roman" w:eastAsia="Calibri" w:hAnsi="Times New Roman" w:cs="Times New Roman"/>
        </w:rPr>
        <w:t>irkėjo</w:t>
      </w:r>
      <w:r w:rsidRPr="006B5BB9">
        <w:rPr>
          <w:rFonts w:ascii="Times New Roman" w:eastAsia="Calibri" w:hAnsi="Times New Roman" w:cs="Times New Roman"/>
        </w:rPr>
        <w:t xml:space="preserve"> poreikius. P</w:t>
      </w:r>
      <w:r w:rsidR="00634DCB" w:rsidRPr="006B5BB9">
        <w:rPr>
          <w:rFonts w:ascii="Times New Roman" w:eastAsia="Calibri" w:hAnsi="Times New Roman" w:cs="Times New Roman"/>
        </w:rPr>
        <w:t>irkėjas</w:t>
      </w:r>
      <w:r w:rsidRPr="006B5BB9">
        <w:rPr>
          <w:rFonts w:ascii="Times New Roman" w:eastAsia="Calibri" w:hAnsi="Times New Roman" w:cs="Times New Roman"/>
        </w:rPr>
        <w:t xml:space="preserve"> neįsipareigoja užsakyti visą nurodytą valandų kiekį.</w:t>
      </w:r>
      <w:r w:rsidR="008521C0" w:rsidRPr="006B5BB9">
        <w:rPr>
          <w:rFonts w:ascii="Times New Roman" w:eastAsia="Calibri" w:hAnsi="Times New Roman" w:cs="Times New Roman"/>
        </w:rPr>
        <w:t xml:space="preserve"> Incidentų šalinimo darbai bus apmokėti pagal sutartyje nurodytą įkainį.</w:t>
      </w:r>
    </w:p>
    <w:p w14:paraId="4FED6A76" w14:textId="3023A113" w:rsidR="009D2987" w:rsidRPr="006B5BB9" w:rsidRDefault="00EC061A" w:rsidP="00601CEC">
      <w:pPr>
        <w:pStyle w:val="ListParagraph"/>
        <w:numPr>
          <w:ilvl w:val="3"/>
          <w:numId w:val="1"/>
        </w:numPr>
        <w:ind w:left="1701" w:hanging="851"/>
        <w:jc w:val="both"/>
        <w:rPr>
          <w:rFonts w:ascii="Times New Roman" w:eastAsia="Calibri" w:hAnsi="Times New Roman" w:cs="Times New Roman"/>
        </w:rPr>
      </w:pPr>
      <w:r w:rsidRPr="006B5BB9">
        <w:rPr>
          <w:rFonts w:ascii="Times New Roman" w:eastAsia="Calibri" w:hAnsi="Times New Roman" w:cs="Times New Roman"/>
        </w:rPr>
        <w:t>Tiek</w:t>
      </w:r>
      <w:r w:rsidR="009D2987" w:rsidRPr="006B5BB9">
        <w:rPr>
          <w:rFonts w:ascii="Times New Roman" w:eastAsia="Calibri" w:hAnsi="Times New Roman" w:cs="Times New Roman"/>
        </w:rPr>
        <w:t xml:space="preserve">ėjas turi užtikrinti techninių gedimų šalinimą, suteikti pagalbą šalinant Apklausų centro programinės įrangos veikimo klaidų ar naudotojų darbo klaidų įtakotus sutrikimus. </w:t>
      </w:r>
    </w:p>
    <w:p w14:paraId="1F0EE116" w14:textId="593563AF" w:rsidR="000D3C77" w:rsidRPr="006B5BB9" w:rsidRDefault="00A62DB1" w:rsidP="00601CEC">
      <w:pPr>
        <w:pStyle w:val="ListParagraph"/>
        <w:numPr>
          <w:ilvl w:val="3"/>
          <w:numId w:val="1"/>
        </w:numPr>
        <w:ind w:left="1701" w:hanging="851"/>
        <w:jc w:val="both"/>
        <w:rPr>
          <w:rFonts w:ascii="Times New Roman" w:eastAsia="Calibri" w:hAnsi="Times New Roman" w:cs="Times New Roman"/>
        </w:rPr>
      </w:pPr>
      <w:r w:rsidRPr="006B5BB9">
        <w:rPr>
          <w:rFonts w:ascii="Times New Roman" w:eastAsia="Calibri" w:hAnsi="Times New Roman" w:cs="Times New Roman"/>
        </w:rPr>
        <w:t>Reakcijos laikas - tai laikas nuo momento, kai P</w:t>
      </w:r>
      <w:r w:rsidR="00634DCB" w:rsidRPr="006B5BB9">
        <w:rPr>
          <w:rFonts w:ascii="Times New Roman" w:eastAsia="Calibri" w:hAnsi="Times New Roman" w:cs="Times New Roman"/>
        </w:rPr>
        <w:t>irkėjas</w:t>
      </w:r>
      <w:r w:rsidRPr="006B5BB9">
        <w:rPr>
          <w:rFonts w:ascii="Times New Roman" w:eastAsia="Calibri" w:hAnsi="Times New Roman" w:cs="Times New Roman"/>
        </w:rPr>
        <w:t xml:space="preserve"> praneša </w:t>
      </w:r>
      <w:r w:rsidR="00EC061A" w:rsidRPr="006B5BB9">
        <w:rPr>
          <w:rFonts w:ascii="Times New Roman" w:eastAsia="Calibri" w:hAnsi="Times New Roman" w:cs="Times New Roman"/>
        </w:rPr>
        <w:t>Tiek</w:t>
      </w:r>
      <w:r w:rsidRPr="006B5BB9">
        <w:rPr>
          <w:rFonts w:ascii="Times New Roman" w:eastAsia="Calibri" w:hAnsi="Times New Roman" w:cs="Times New Roman"/>
        </w:rPr>
        <w:t xml:space="preserve">ėjui apie incidentą (kreipinys), iki laiko momento, kai </w:t>
      </w:r>
      <w:r w:rsidR="00EC061A" w:rsidRPr="006B5BB9">
        <w:rPr>
          <w:rFonts w:ascii="Times New Roman" w:eastAsia="Calibri" w:hAnsi="Times New Roman" w:cs="Times New Roman"/>
        </w:rPr>
        <w:t>Tiek</w:t>
      </w:r>
      <w:r w:rsidRPr="006B5BB9">
        <w:rPr>
          <w:rFonts w:ascii="Times New Roman" w:eastAsia="Calibri" w:hAnsi="Times New Roman" w:cs="Times New Roman"/>
        </w:rPr>
        <w:t>ėjas realiai pradeda sutrikimo šalinimo darbus, prieš tai patvirtinęs informacijos apie incidentą gavimą.</w:t>
      </w:r>
    </w:p>
    <w:p w14:paraId="6FA3C911" w14:textId="703E0504" w:rsidR="00A62DB1" w:rsidRPr="006B5BB9" w:rsidRDefault="00A62DB1" w:rsidP="00601CEC">
      <w:pPr>
        <w:pStyle w:val="ListParagraph"/>
        <w:numPr>
          <w:ilvl w:val="3"/>
          <w:numId w:val="1"/>
        </w:numPr>
        <w:ind w:left="1701" w:hanging="851"/>
        <w:jc w:val="both"/>
        <w:rPr>
          <w:rFonts w:ascii="Times New Roman" w:eastAsia="Calibri" w:hAnsi="Times New Roman" w:cs="Times New Roman"/>
        </w:rPr>
      </w:pPr>
      <w:r w:rsidRPr="006B5BB9">
        <w:rPr>
          <w:rFonts w:ascii="Times New Roman" w:eastAsia="Calibri" w:hAnsi="Times New Roman" w:cs="Times New Roman"/>
        </w:rPr>
        <w:t xml:space="preserve">Incidentas - visiškas arba dalinis Apklausų centro </w:t>
      </w:r>
      <w:r w:rsidR="00A2402C" w:rsidRPr="006B5BB9">
        <w:rPr>
          <w:rFonts w:ascii="Times New Roman" w:eastAsia="Calibri" w:hAnsi="Times New Roman" w:cs="Times New Roman"/>
        </w:rPr>
        <w:t xml:space="preserve">sistemos </w:t>
      </w:r>
      <w:r w:rsidRPr="006B5BB9">
        <w:rPr>
          <w:rFonts w:ascii="Times New Roman" w:eastAsia="Calibri" w:hAnsi="Times New Roman" w:cs="Times New Roman"/>
        </w:rPr>
        <w:t>darbo sutrikimas, kai Apklausų centr</w:t>
      </w:r>
      <w:r w:rsidR="00A2402C" w:rsidRPr="006B5BB9">
        <w:rPr>
          <w:rFonts w:ascii="Times New Roman" w:eastAsia="Calibri" w:hAnsi="Times New Roman" w:cs="Times New Roman"/>
        </w:rPr>
        <w:t>o sistema</w:t>
      </w:r>
      <w:r w:rsidRPr="006B5BB9">
        <w:rPr>
          <w:rFonts w:ascii="Times New Roman" w:eastAsia="Calibri" w:hAnsi="Times New Roman" w:cs="Times New Roman"/>
        </w:rPr>
        <w:t xml:space="preserve"> nebeatlieka tų funkcijų, kurias atlikdavo iki sutrinkant darbui. Incidento tipas „Kritinis“ – kai negaunami skambučiai į </w:t>
      </w:r>
      <w:r w:rsidR="003669ED" w:rsidRPr="006B5BB9">
        <w:rPr>
          <w:rFonts w:ascii="Times New Roman" w:eastAsia="Calibri" w:hAnsi="Times New Roman" w:cs="Times New Roman"/>
        </w:rPr>
        <w:t>S</w:t>
      </w:r>
      <w:r w:rsidRPr="006B5BB9">
        <w:rPr>
          <w:rFonts w:ascii="Times New Roman" w:eastAsia="Calibri" w:hAnsi="Times New Roman" w:cs="Times New Roman"/>
        </w:rPr>
        <w:t xml:space="preserve">istemą ir konsultantai negauna skambučių, neveikia pagrindinio meniu balsinių pranešimų transliavimas, konsultantai negali prisiregistruoti į </w:t>
      </w:r>
      <w:r w:rsidR="003669ED" w:rsidRPr="006B5BB9">
        <w:rPr>
          <w:rFonts w:ascii="Times New Roman" w:eastAsia="Calibri" w:hAnsi="Times New Roman" w:cs="Times New Roman"/>
        </w:rPr>
        <w:t>S</w:t>
      </w:r>
      <w:r w:rsidRPr="006B5BB9">
        <w:rPr>
          <w:rFonts w:ascii="Times New Roman" w:eastAsia="Calibri" w:hAnsi="Times New Roman" w:cs="Times New Roman"/>
        </w:rPr>
        <w:t xml:space="preserve">istemą. Incidentas „Svarbus“ – kai </w:t>
      </w:r>
      <w:r w:rsidR="003669ED" w:rsidRPr="006B5BB9">
        <w:rPr>
          <w:rFonts w:ascii="Times New Roman" w:eastAsia="Calibri" w:hAnsi="Times New Roman" w:cs="Times New Roman"/>
        </w:rPr>
        <w:t>S</w:t>
      </w:r>
      <w:r w:rsidRPr="006B5BB9">
        <w:rPr>
          <w:rFonts w:ascii="Times New Roman" w:eastAsia="Calibri" w:hAnsi="Times New Roman" w:cs="Times New Roman"/>
        </w:rPr>
        <w:t>istemos neveikimas yra dalinis ir dėl šio sutrikimo gali būti vykdoma klientų aptarnavimo veikla.</w:t>
      </w:r>
    </w:p>
    <w:p w14:paraId="5897A7B4" w14:textId="4D1D8D0F" w:rsidR="00A62DB1" w:rsidRPr="006B5BB9" w:rsidRDefault="00A62DB1" w:rsidP="00601CEC">
      <w:pPr>
        <w:pStyle w:val="ListParagraph"/>
        <w:numPr>
          <w:ilvl w:val="3"/>
          <w:numId w:val="1"/>
        </w:numPr>
        <w:ind w:left="1701" w:hanging="851"/>
        <w:jc w:val="both"/>
        <w:rPr>
          <w:rFonts w:ascii="Times New Roman" w:eastAsia="Calibri" w:hAnsi="Times New Roman" w:cs="Times New Roman"/>
        </w:rPr>
      </w:pPr>
      <w:r w:rsidRPr="006B5BB9">
        <w:rPr>
          <w:rFonts w:ascii="Times New Roman" w:eastAsia="Calibri" w:hAnsi="Times New Roman" w:cs="Times New Roman"/>
        </w:rPr>
        <w:t>Incidento sprendimo laikas – tai laikas nuo momento, kai baigėsi Reakcijos laikas, iki momento, kai sistema atstatyta į būseną, buvusią prieš incidentą (klaida ištaisyta), ir incidento pašalinimo faktas yra užfiksuotas.</w:t>
      </w:r>
    </w:p>
    <w:p w14:paraId="49F0ABD1" w14:textId="77777777" w:rsidR="00A62DB1" w:rsidRPr="006B5BB9" w:rsidRDefault="00A62DB1" w:rsidP="00A62DB1">
      <w:pPr>
        <w:pStyle w:val="ListParagraph"/>
        <w:numPr>
          <w:ilvl w:val="3"/>
          <w:numId w:val="1"/>
        </w:numPr>
        <w:ind w:left="1701" w:hanging="851"/>
        <w:jc w:val="both"/>
        <w:rPr>
          <w:rFonts w:ascii="Times New Roman" w:hAnsi="Times New Roman" w:cs="Times New Roman"/>
        </w:rPr>
      </w:pPr>
      <w:r w:rsidRPr="006B5BB9">
        <w:rPr>
          <w:rFonts w:ascii="Times New Roman" w:hAnsi="Times New Roman" w:cs="Times New Roman"/>
        </w:rPr>
        <w:t xml:space="preserve">Kiekvienam incidentui pašalinti nustatomas reakcijos laikas ir laikas skirtas incidentui pašalinti. </w:t>
      </w:r>
    </w:p>
    <w:tbl>
      <w:tblPr>
        <w:tblStyle w:val="TableGrid"/>
        <w:tblW w:w="0" w:type="auto"/>
        <w:tblInd w:w="720" w:type="dxa"/>
        <w:tblLook w:val="04A0" w:firstRow="1" w:lastRow="0" w:firstColumn="1" w:lastColumn="0" w:noHBand="0" w:noVBand="1"/>
      </w:tblPr>
      <w:tblGrid>
        <w:gridCol w:w="2929"/>
        <w:gridCol w:w="2933"/>
        <w:gridCol w:w="2948"/>
      </w:tblGrid>
      <w:tr w:rsidR="00A62DB1" w:rsidRPr="006B5BB9" w14:paraId="63DC6C2C" w14:textId="77777777" w:rsidTr="00A62DB1">
        <w:tc>
          <w:tcPr>
            <w:tcW w:w="2929" w:type="dxa"/>
            <w:tcBorders>
              <w:top w:val="single" w:sz="4" w:space="0" w:color="auto"/>
              <w:left w:val="single" w:sz="4" w:space="0" w:color="auto"/>
              <w:bottom w:val="single" w:sz="4" w:space="0" w:color="auto"/>
              <w:right w:val="single" w:sz="4" w:space="0" w:color="auto"/>
            </w:tcBorders>
            <w:hideMark/>
          </w:tcPr>
          <w:p w14:paraId="30FC4EBD" w14:textId="77777777" w:rsidR="00A62DB1" w:rsidRPr="006B5BB9" w:rsidRDefault="00A62DB1">
            <w:pPr>
              <w:jc w:val="both"/>
              <w:rPr>
                <w:rFonts w:ascii="Times New Roman" w:hAnsi="Times New Roman" w:cs="Times New Roman"/>
                <w:lang w:eastAsia="zh-CN"/>
              </w:rPr>
            </w:pPr>
            <w:r w:rsidRPr="006B5BB9">
              <w:rPr>
                <w:rFonts w:ascii="Times New Roman" w:eastAsia="Calibri" w:hAnsi="Times New Roman" w:cs="Times New Roman"/>
                <w:b/>
              </w:rPr>
              <w:t>Incidento tipas</w:t>
            </w:r>
          </w:p>
        </w:tc>
        <w:tc>
          <w:tcPr>
            <w:tcW w:w="2933" w:type="dxa"/>
            <w:tcBorders>
              <w:top w:val="single" w:sz="4" w:space="0" w:color="auto"/>
              <w:left w:val="single" w:sz="4" w:space="0" w:color="auto"/>
              <w:bottom w:val="single" w:sz="4" w:space="0" w:color="auto"/>
              <w:right w:val="single" w:sz="4" w:space="0" w:color="auto"/>
            </w:tcBorders>
            <w:hideMark/>
          </w:tcPr>
          <w:p w14:paraId="5A656C05" w14:textId="77777777" w:rsidR="00A62DB1" w:rsidRPr="006B5BB9" w:rsidRDefault="00A62DB1">
            <w:pPr>
              <w:jc w:val="both"/>
              <w:rPr>
                <w:rFonts w:ascii="Times New Roman" w:hAnsi="Times New Roman" w:cs="Times New Roman"/>
                <w:lang w:eastAsia="zh-CN"/>
              </w:rPr>
            </w:pPr>
            <w:r w:rsidRPr="006B5BB9">
              <w:rPr>
                <w:rFonts w:ascii="Times New Roman" w:eastAsia="Calibri" w:hAnsi="Times New Roman" w:cs="Times New Roman"/>
                <w:b/>
              </w:rPr>
              <w:t>Reakcijos laikas</w:t>
            </w:r>
          </w:p>
        </w:tc>
        <w:tc>
          <w:tcPr>
            <w:tcW w:w="2948" w:type="dxa"/>
            <w:tcBorders>
              <w:top w:val="single" w:sz="4" w:space="0" w:color="auto"/>
              <w:left w:val="single" w:sz="4" w:space="0" w:color="auto"/>
              <w:bottom w:val="single" w:sz="4" w:space="0" w:color="auto"/>
              <w:right w:val="single" w:sz="4" w:space="0" w:color="auto"/>
            </w:tcBorders>
            <w:hideMark/>
          </w:tcPr>
          <w:p w14:paraId="7FEDE0F7" w14:textId="77777777" w:rsidR="00A62DB1" w:rsidRPr="006B5BB9" w:rsidRDefault="00A62DB1">
            <w:pPr>
              <w:jc w:val="both"/>
              <w:rPr>
                <w:rFonts w:ascii="Times New Roman" w:hAnsi="Times New Roman" w:cs="Times New Roman"/>
                <w:lang w:eastAsia="zh-CN"/>
              </w:rPr>
            </w:pPr>
            <w:r w:rsidRPr="006B5BB9">
              <w:rPr>
                <w:rFonts w:ascii="Times New Roman" w:eastAsia="Calibri" w:hAnsi="Times New Roman" w:cs="Times New Roman"/>
                <w:b/>
              </w:rPr>
              <w:t>Sprendimo laikas</w:t>
            </w:r>
          </w:p>
        </w:tc>
      </w:tr>
      <w:tr w:rsidR="00A62DB1" w:rsidRPr="006B5BB9" w14:paraId="0D3FE89D" w14:textId="77777777" w:rsidTr="00A62DB1">
        <w:tc>
          <w:tcPr>
            <w:tcW w:w="2929" w:type="dxa"/>
            <w:tcBorders>
              <w:top w:val="single" w:sz="4" w:space="0" w:color="auto"/>
              <w:left w:val="single" w:sz="4" w:space="0" w:color="auto"/>
              <w:bottom w:val="single" w:sz="4" w:space="0" w:color="auto"/>
              <w:right w:val="single" w:sz="4" w:space="0" w:color="auto"/>
            </w:tcBorders>
            <w:hideMark/>
          </w:tcPr>
          <w:p w14:paraId="1A2ECB59" w14:textId="77777777" w:rsidR="00A62DB1" w:rsidRPr="006B5BB9" w:rsidRDefault="00A62DB1">
            <w:pPr>
              <w:jc w:val="both"/>
              <w:rPr>
                <w:rFonts w:ascii="Times New Roman" w:hAnsi="Times New Roman" w:cs="Times New Roman"/>
                <w:lang w:eastAsia="zh-CN"/>
              </w:rPr>
            </w:pPr>
            <w:r w:rsidRPr="006B5BB9">
              <w:rPr>
                <w:rFonts w:ascii="Times New Roman" w:eastAsia="Calibri" w:hAnsi="Times New Roman" w:cs="Times New Roman"/>
              </w:rPr>
              <w:t>Kritinis</w:t>
            </w:r>
          </w:p>
        </w:tc>
        <w:tc>
          <w:tcPr>
            <w:tcW w:w="2933" w:type="dxa"/>
            <w:tcBorders>
              <w:top w:val="single" w:sz="4" w:space="0" w:color="auto"/>
              <w:left w:val="single" w:sz="4" w:space="0" w:color="auto"/>
              <w:bottom w:val="single" w:sz="4" w:space="0" w:color="auto"/>
              <w:right w:val="single" w:sz="4" w:space="0" w:color="auto"/>
            </w:tcBorders>
            <w:hideMark/>
          </w:tcPr>
          <w:p w14:paraId="103BD65F" w14:textId="5AE72DEB" w:rsidR="00A62DB1" w:rsidRPr="006B5BB9" w:rsidRDefault="00322335">
            <w:pPr>
              <w:jc w:val="both"/>
              <w:rPr>
                <w:rFonts w:ascii="Times New Roman" w:hAnsi="Times New Roman" w:cs="Times New Roman"/>
                <w:lang w:eastAsia="zh-CN"/>
              </w:rPr>
            </w:pPr>
            <w:r w:rsidRPr="006B5BB9">
              <w:rPr>
                <w:rFonts w:ascii="Times New Roman" w:eastAsia="Calibri" w:hAnsi="Times New Roman" w:cs="Times New Roman"/>
              </w:rPr>
              <w:t>1</w:t>
            </w:r>
            <w:r w:rsidR="00A62DB1" w:rsidRPr="006B5BB9">
              <w:rPr>
                <w:rFonts w:ascii="Times New Roman" w:eastAsia="Calibri" w:hAnsi="Times New Roman" w:cs="Times New Roman"/>
              </w:rPr>
              <w:t xml:space="preserve"> val.</w:t>
            </w:r>
          </w:p>
        </w:tc>
        <w:tc>
          <w:tcPr>
            <w:tcW w:w="2948" w:type="dxa"/>
            <w:tcBorders>
              <w:top w:val="single" w:sz="4" w:space="0" w:color="auto"/>
              <w:left w:val="single" w:sz="4" w:space="0" w:color="auto"/>
              <w:bottom w:val="single" w:sz="4" w:space="0" w:color="auto"/>
              <w:right w:val="single" w:sz="4" w:space="0" w:color="auto"/>
            </w:tcBorders>
            <w:hideMark/>
          </w:tcPr>
          <w:p w14:paraId="629BC776" w14:textId="411679E3" w:rsidR="00A62DB1" w:rsidRPr="006B5BB9" w:rsidRDefault="00322335">
            <w:pPr>
              <w:jc w:val="both"/>
              <w:rPr>
                <w:rFonts w:ascii="Times New Roman" w:hAnsi="Times New Roman" w:cs="Times New Roman"/>
                <w:lang w:eastAsia="zh-CN"/>
              </w:rPr>
            </w:pPr>
            <w:r w:rsidRPr="006B5BB9">
              <w:rPr>
                <w:rFonts w:ascii="Times New Roman" w:eastAsia="Calibri" w:hAnsi="Times New Roman" w:cs="Times New Roman"/>
              </w:rPr>
              <w:t>8</w:t>
            </w:r>
            <w:r w:rsidR="00A62DB1" w:rsidRPr="006B5BB9">
              <w:rPr>
                <w:rFonts w:ascii="Times New Roman" w:eastAsia="Calibri" w:hAnsi="Times New Roman" w:cs="Times New Roman"/>
              </w:rPr>
              <w:t xml:space="preserve"> val.</w:t>
            </w:r>
          </w:p>
        </w:tc>
      </w:tr>
      <w:tr w:rsidR="00A62DB1" w:rsidRPr="006B5BB9" w14:paraId="2208B06B" w14:textId="77777777" w:rsidTr="00A62DB1">
        <w:tc>
          <w:tcPr>
            <w:tcW w:w="2929" w:type="dxa"/>
            <w:tcBorders>
              <w:top w:val="single" w:sz="4" w:space="0" w:color="auto"/>
              <w:left w:val="single" w:sz="4" w:space="0" w:color="auto"/>
              <w:bottom w:val="single" w:sz="4" w:space="0" w:color="auto"/>
              <w:right w:val="single" w:sz="4" w:space="0" w:color="auto"/>
            </w:tcBorders>
            <w:hideMark/>
          </w:tcPr>
          <w:p w14:paraId="67CB9457" w14:textId="77777777" w:rsidR="00A62DB1" w:rsidRPr="006B5BB9" w:rsidRDefault="00A62DB1">
            <w:pPr>
              <w:jc w:val="both"/>
              <w:rPr>
                <w:rFonts w:ascii="Times New Roman" w:hAnsi="Times New Roman" w:cs="Times New Roman"/>
                <w:lang w:eastAsia="zh-CN"/>
              </w:rPr>
            </w:pPr>
            <w:r w:rsidRPr="006B5BB9">
              <w:rPr>
                <w:rFonts w:ascii="Times New Roman" w:eastAsia="Calibri" w:hAnsi="Times New Roman" w:cs="Times New Roman"/>
              </w:rPr>
              <w:t>Svarbus</w:t>
            </w:r>
          </w:p>
        </w:tc>
        <w:tc>
          <w:tcPr>
            <w:tcW w:w="2933" w:type="dxa"/>
            <w:tcBorders>
              <w:top w:val="single" w:sz="4" w:space="0" w:color="auto"/>
              <w:left w:val="single" w:sz="4" w:space="0" w:color="auto"/>
              <w:bottom w:val="single" w:sz="4" w:space="0" w:color="auto"/>
              <w:right w:val="single" w:sz="4" w:space="0" w:color="auto"/>
            </w:tcBorders>
            <w:hideMark/>
          </w:tcPr>
          <w:p w14:paraId="0806CE7C" w14:textId="77777777" w:rsidR="00A62DB1" w:rsidRPr="006B5BB9" w:rsidRDefault="00A62DB1">
            <w:pPr>
              <w:jc w:val="both"/>
              <w:rPr>
                <w:rFonts w:ascii="Times New Roman" w:hAnsi="Times New Roman" w:cs="Times New Roman"/>
                <w:lang w:eastAsia="zh-CN"/>
              </w:rPr>
            </w:pPr>
            <w:r w:rsidRPr="006B5BB9">
              <w:rPr>
                <w:rFonts w:ascii="Times New Roman" w:eastAsia="Calibri" w:hAnsi="Times New Roman" w:cs="Times New Roman"/>
              </w:rPr>
              <w:t>8 val.</w:t>
            </w:r>
          </w:p>
        </w:tc>
        <w:tc>
          <w:tcPr>
            <w:tcW w:w="2948" w:type="dxa"/>
            <w:tcBorders>
              <w:top w:val="single" w:sz="4" w:space="0" w:color="auto"/>
              <w:left w:val="single" w:sz="4" w:space="0" w:color="auto"/>
              <w:bottom w:val="single" w:sz="4" w:space="0" w:color="auto"/>
              <w:right w:val="single" w:sz="4" w:space="0" w:color="auto"/>
            </w:tcBorders>
            <w:hideMark/>
          </w:tcPr>
          <w:p w14:paraId="082C2EB6" w14:textId="1D245EA7" w:rsidR="00A62DB1" w:rsidRPr="006B5BB9" w:rsidRDefault="00322335">
            <w:pPr>
              <w:jc w:val="both"/>
              <w:rPr>
                <w:rFonts w:ascii="Times New Roman" w:hAnsi="Times New Roman" w:cs="Times New Roman"/>
                <w:lang w:eastAsia="zh-CN"/>
              </w:rPr>
            </w:pPr>
            <w:r w:rsidRPr="006B5BB9">
              <w:rPr>
                <w:rFonts w:ascii="Times New Roman" w:eastAsia="Calibri" w:hAnsi="Times New Roman" w:cs="Times New Roman"/>
              </w:rPr>
              <w:t>16</w:t>
            </w:r>
            <w:r w:rsidR="00A62DB1" w:rsidRPr="006B5BB9">
              <w:rPr>
                <w:rFonts w:ascii="Times New Roman" w:eastAsia="Calibri" w:hAnsi="Times New Roman" w:cs="Times New Roman"/>
              </w:rPr>
              <w:t xml:space="preserve"> </w:t>
            </w:r>
            <w:r w:rsidRPr="006B5BB9">
              <w:rPr>
                <w:rFonts w:ascii="Times New Roman" w:eastAsia="Calibri" w:hAnsi="Times New Roman" w:cs="Times New Roman"/>
              </w:rPr>
              <w:t>val.</w:t>
            </w:r>
          </w:p>
        </w:tc>
      </w:tr>
    </w:tbl>
    <w:p w14:paraId="73DFE7C6" w14:textId="2ABBB674" w:rsidR="00A62DB1" w:rsidRPr="006B5BB9" w:rsidRDefault="00322335" w:rsidP="00601CEC">
      <w:pPr>
        <w:pStyle w:val="ListParagraph"/>
        <w:numPr>
          <w:ilvl w:val="3"/>
          <w:numId w:val="1"/>
        </w:numPr>
        <w:ind w:left="1701" w:hanging="851"/>
        <w:jc w:val="both"/>
        <w:rPr>
          <w:rFonts w:ascii="Times New Roman" w:eastAsia="Calibri" w:hAnsi="Times New Roman" w:cs="Times New Roman"/>
        </w:rPr>
      </w:pPr>
      <w:r w:rsidRPr="006B5BB9">
        <w:rPr>
          <w:rFonts w:ascii="Times New Roman" w:eastAsia="Calibri" w:hAnsi="Times New Roman" w:cs="Times New Roman"/>
        </w:rPr>
        <w:t xml:space="preserve">Į incidento sprendimo laiką neįskaičiuojamas laikas, kai gedimas įvyksta ne dėl </w:t>
      </w:r>
      <w:r w:rsidR="003669ED" w:rsidRPr="006B5BB9">
        <w:rPr>
          <w:rFonts w:ascii="Times New Roman" w:eastAsia="Calibri" w:hAnsi="Times New Roman" w:cs="Times New Roman"/>
        </w:rPr>
        <w:t>S</w:t>
      </w:r>
      <w:r w:rsidRPr="006B5BB9">
        <w:rPr>
          <w:rFonts w:ascii="Times New Roman" w:eastAsia="Calibri" w:hAnsi="Times New Roman" w:cs="Times New Roman"/>
        </w:rPr>
        <w:t>istemos komponentų veikimo sutrikimų, bet yra susijęs su ryšio tiekimo, duomenų perdavimo linijos, P</w:t>
      </w:r>
      <w:r w:rsidR="00634DCB" w:rsidRPr="006B5BB9">
        <w:rPr>
          <w:rFonts w:ascii="Times New Roman" w:eastAsia="Calibri" w:hAnsi="Times New Roman" w:cs="Times New Roman"/>
        </w:rPr>
        <w:t>irkėjo</w:t>
      </w:r>
      <w:r w:rsidRPr="006B5BB9">
        <w:rPr>
          <w:rFonts w:ascii="Times New Roman" w:eastAsia="Calibri" w:hAnsi="Times New Roman" w:cs="Times New Roman"/>
        </w:rPr>
        <w:t xml:space="preserve"> vidinio tinklo, interneto svetainės, vidaus elektros tiekimo sutrikimais, </w:t>
      </w:r>
      <w:r w:rsidR="00634DCB" w:rsidRPr="006B5BB9">
        <w:rPr>
          <w:rFonts w:ascii="Times New Roman" w:eastAsia="Calibri" w:hAnsi="Times New Roman" w:cs="Times New Roman"/>
        </w:rPr>
        <w:t>Pirkėjo</w:t>
      </w:r>
      <w:r w:rsidRPr="006B5BB9">
        <w:rPr>
          <w:rFonts w:ascii="Times New Roman" w:eastAsia="Calibri" w:hAnsi="Times New Roman" w:cs="Times New Roman"/>
        </w:rPr>
        <w:t xml:space="preserve"> atliekamų vidaus darbų, taip pat kitų </w:t>
      </w:r>
      <w:r w:rsidR="00634DCB" w:rsidRPr="006B5BB9">
        <w:rPr>
          <w:rFonts w:ascii="Times New Roman" w:eastAsia="Calibri" w:hAnsi="Times New Roman" w:cs="Times New Roman"/>
        </w:rPr>
        <w:t xml:space="preserve">Pirkėjo </w:t>
      </w:r>
      <w:r w:rsidRPr="006B5BB9">
        <w:rPr>
          <w:rFonts w:ascii="Times New Roman" w:eastAsia="Calibri" w:hAnsi="Times New Roman" w:cs="Times New Roman"/>
        </w:rPr>
        <w:t>tiekėjų vykdomų darbų.</w:t>
      </w:r>
    </w:p>
    <w:p w14:paraId="7847DAC6" w14:textId="7E534047" w:rsidR="009206F2" w:rsidRPr="006B5BB9" w:rsidRDefault="00322335" w:rsidP="003663AA">
      <w:pPr>
        <w:pStyle w:val="ListParagraph"/>
        <w:numPr>
          <w:ilvl w:val="3"/>
          <w:numId w:val="1"/>
        </w:numPr>
        <w:ind w:left="1701" w:hanging="851"/>
        <w:jc w:val="both"/>
        <w:rPr>
          <w:rFonts w:ascii="Times New Roman" w:eastAsia="Calibri" w:hAnsi="Times New Roman" w:cs="Times New Roman"/>
        </w:rPr>
      </w:pPr>
      <w:r w:rsidRPr="006B5BB9">
        <w:rPr>
          <w:rFonts w:ascii="Times New Roman" w:eastAsia="Calibri" w:hAnsi="Times New Roman" w:cs="Times New Roman"/>
        </w:rPr>
        <w:t xml:space="preserve">Jeigu incidento neįmanoma pašalinti per nustatytą sprendimo laiką, Tiekėjas privalo apie tai informuoti </w:t>
      </w:r>
      <w:r w:rsidR="00634DCB" w:rsidRPr="006B5BB9">
        <w:rPr>
          <w:rFonts w:ascii="Times New Roman" w:eastAsia="Calibri" w:hAnsi="Times New Roman" w:cs="Times New Roman"/>
        </w:rPr>
        <w:t>Pirkėją</w:t>
      </w:r>
      <w:r w:rsidRPr="006B5BB9">
        <w:rPr>
          <w:rFonts w:ascii="Times New Roman" w:eastAsia="Calibri" w:hAnsi="Times New Roman" w:cs="Times New Roman"/>
        </w:rPr>
        <w:t>, pateikti ir suderinti su ja gedimų šalinimo planą ir naują sutrikimo šalinimo terminą.</w:t>
      </w:r>
    </w:p>
    <w:p w14:paraId="7168C815" w14:textId="77777777" w:rsidR="00123E60" w:rsidRPr="006B5BB9" w:rsidRDefault="00123E60" w:rsidP="00123E60">
      <w:pPr>
        <w:pStyle w:val="ListParagraph"/>
        <w:numPr>
          <w:ilvl w:val="3"/>
          <w:numId w:val="1"/>
        </w:numPr>
        <w:ind w:left="1701" w:hanging="851"/>
        <w:jc w:val="both"/>
        <w:rPr>
          <w:rFonts w:ascii="Times New Roman" w:eastAsia="Calibri" w:hAnsi="Times New Roman" w:cs="Times New Roman"/>
        </w:rPr>
      </w:pPr>
      <w:r w:rsidRPr="006B5BB9">
        <w:rPr>
          <w:rFonts w:ascii="Times New Roman" w:eastAsia="Calibri" w:hAnsi="Times New Roman" w:cs="Times New Roman"/>
        </w:rPr>
        <w:lastRenderedPageBreak/>
        <w:t>Tiekėjas turi teikti naudotojų konsultavimą telefonu, elektroniniu paštu, Genesys arba lygiavertės programinės įrangos naudojimo, konfigūravimo ir nustatymų keitimo klausimais, plėtros ar naujų sprendimų kūrimo klausimais.</w:t>
      </w:r>
    </w:p>
    <w:p w14:paraId="12F2385B" w14:textId="5AD5D037" w:rsidR="00123E60" w:rsidRPr="006B5BB9" w:rsidRDefault="00123E60">
      <w:pPr>
        <w:pStyle w:val="ListParagraph"/>
        <w:numPr>
          <w:ilvl w:val="3"/>
          <w:numId w:val="1"/>
        </w:numPr>
        <w:ind w:left="1701" w:hanging="851"/>
        <w:jc w:val="both"/>
        <w:rPr>
          <w:rFonts w:ascii="Times New Roman" w:eastAsia="Calibri" w:hAnsi="Times New Roman" w:cs="Times New Roman"/>
        </w:rPr>
      </w:pPr>
      <w:r w:rsidRPr="006B5BB9">
        <w:rPr>
          <w:rFonts w:ascii="Times New Roman" w:eastAsia="Calibri" w:hAnsi="Times New Roman" w:cs="Times New Roman"/>
        </w:rPr>
        <w:t xml:space="preserve">Konsultavimo paslaugos turi būti suteiktos ne vėliau kaip per 8 (aštuonias) darbo valandas nuo </w:t>
      </w:r>
      <w:r w:rsidR="00634DCB" w:rsidRPr="006B5BB9">
        <w:rPr>
          <w:rFonts w:ascii="Times New Roman" w:eastAsia="Calibri" w:hAnsi="Times New Roman" w:cs="Times New Roman"/>
        </w:rPr>
        <w:t xml:space="preserve">Pirkėjo </w:t>
      </w:r>
      <w:r w:rsidRPr="006B5BB9">
        <w:rPr>
          <w:rFonts w:ascii="Times New Roman" w:eastAsia="Calibri" w:hAnsi="Times New Roman" w:cs="Times New Roman"/>
        </w:rPr>
        <w:t>užklausimo pateikimo, nebent abi šalys susitaria dėl kito termino.</w:t>
      </w:r>
    </w:p>
    <w:p w14:paraId="27DA7679" w14:textId="3DC81417" w:rsidR="00A208F6" w:rsidRPr="006B5BB9" w:rsidRDefault="000949FD" w:rsidP="00AA6F9D">
      <w:pPr>
        <w:pStyle w:val="ListParagraph"/>
        <w:numPr>
          <w:ilvl w:val="2"/>
          <w:numId w:val="1"/>
        </w:numPr>
        <w:tabs>
          <w:tab w:val="left" w:pos="284"/>
        </w:tabs>
        <w:ind w:left="851" w:hanging="567"/>
        <w:jc w:val="both"/>
        <w:rPr>
          <w:rFonts w:ascii="Times New Roman" w:hAnsi="Times New Roman" w:cs="Times New Roman"/>
          <w:b/>
        </w:rPr>
      </w:pPr>
      <w:r w:rsidRPr="006B5BB9">
        <w:rPr>
          <w:rFonts w:ascii="Times New Roman" w:hAnsi="Times New Roman" w:cs="Times New Roman"/>
          <w:b/>
        </w:rPr>
        <w:t>Papildomo vystymo paslaugos</w:t>
      </w:r>
      <w:r w:rsidR="00A208F6" w:rsidRPr="006B5BB9">
        <w:rPr>
          <w:rFonts w:ascii="Times New Roman" w:hAnsi="Times New Roman" w:cs="Times New Roman"/>
          <w:b/>
        </w:rPr>
        <w:t>:</w:t>
      </w:r>
    </w:p>
    <w:p w14:paraId="0FFDD1EA" w14:textId="1D3A9BF2" w:rsidR="00861B0B" w:rsidRPr="006B5BB9" w:rsidRDefault="00861B0B" w:rsidP="00601CEC">
      <w:pPr>
        <w:pStyle w:val="ListParagraph"/>
        <w:numPr>
          <w:ilvl w:val="3"/>
          <w:numId w:val="1"/>
        </w:numPr>
        <w:ind w:left="1701" w:hanging="851"/>
        <w:jc w:val="both"/>
        <w:rPr>
          <w:rFonts w:ascii="Times New Roman" w:eastAsia="Calibri" w:hAnsi="Times New Roman" w:cs="Times New Roman"/>
        </w:rPr>
      </w:pPr>
      <w:r w:rsidRPr="006B5BB9">
        <w:rPr>
          <w:rFonts w:ascii="Times New Roman" w:eastAsia="Calibri" w:hAnsi="Times New Roman" w:cs="Times New Roman"/>
        </w:rPr>
        <w:t xml:space="preserve">Paslaugos bus užsakomos atsižvelgiant į </w:t>
      </w:r>
      <w:r w:rsidR="00634DCB" w:rsidRPr="006B5BB9">
        <w:rPr>
          <w:rFonts w:ascii="Times New Roman" w:eastAsia="Calibri" w:hAnsi="Times New Roman" w:cs="Times New Roman"/>
        </w:rPr>
        <w:t xml:space="preserve">Pirkėjo </w:t>
      </w:r>
      <w:r w:rsidRPr="006B5BB9">
        <w:rPr>
          <w:rFonts w:ascii="Times New Roman" w:eastAsia="Calibri" w:hAnsi="Times New Roman" w:cs="Times New Roman"/>
        </w:rPr>
        <w:t>poreikius. P</w:t>
      </w:r>
      <w:r w:rsidR="00634DCB" w:rsidRPr="006B5BB9">
        <w:rPr>
          <w:rFonts w:ascii="Times New Roman" w:eastAsia="Calibri" w:hAnsi="Times New Roman" w:cs="Times New Roman"/>
        </w:rPr>
        <w:t>irkėjas</w:t>
      </w:r>
      <w:r w:rsidRPr="006B5BB9">
        <w:rPr>
          <w:rFonts w:ascii="Times New Roman" w:eastAsia="Calibri" w:hAnsi="Times New Roman" w:cs="Times New Roman"/>
        </w:rPr>
        <w:t xml:space="preserve"> neįsipareigoja užsakyti visą nurodytą valandų kiekį.</w:t>
      </w:r>
      <w:r w:rsidR="008521C0" w:rsidRPr="006B5BB9">
        <w:rPr>
          <w:rFonts w:ascii="Times New Roman" w:eastAsia="Calibri" w:hAnsi="Times New Roman" w:cs="Times New Roman"/>
        </w:rPr>
        <w:t xml:space="preserve"> Vystymo paslaugos bus apmokėtos pagal sutartyje nurodytą įkainį.</w:t>
      </w:r>
    </w:p>
    <w:p w14:paraId="5A69A9D2" w14:textId="1C500405" w:rsidR="00861B0B" w:rsidRPr="006B5BB9" w:rsidRDefault="00EC061A" w:rsidP="00601CEC">
      <w:pPr>
        <w:pStyle w:val="ListParagraph"/>
        <w:numPr>
          <w:ilvl w:val="3"/>
          <w:numId w:val="1"/>
        </w:numPr>
        <w:ind w:left="1701" w:hanging="851"/>
        <w:jc w:val="both"/>
        <w:rPr>
          <w:rFonts w:ascii="Times New Roman" w:eastAsia="Calibri" w:hAnsi="Times New Roman" w:cs="Times New Roman"/>
        </w:rPr>
      </w:pPr>
      <w:r w:rsidRPr="006B5BB9">
        <w:rPr>
          <w:rFonts w:ascii="Times New Roman" w:eastAsia="Calibri" w:hAnsi="Times New Roman" w:cs="Times New Roman"/>
        </w:rPr>
        <w:t>Tiek</w:t>
      </w:r>
      <w:r w:rsidR="00861B0B" w:rsidRPr="006B5BB9">
        <w:rPr>
          <w:rFonts w:ascii="Times New Roman" w:eastAsia="Calibri" w:hAnsi="Times New Roman" w:cs="Times New Roman"/>
        </w:rPr>
        <w:t xml:space="preserve">ėjas turės atlikti suderintus ir užsakytus pakeitimus Apklausų centro sistemoje, tame tarpe ir dėl integracijos su kitomis </w:t>
      </w:r>
      <w:r w:rsidR="00634DCB" w:rsidRPr="006B5BB9">
        <w:rPr>
          <w:rFonts w:ascii="Times New Roman" w:eastAsia="Calibri" w:hAnsi="Times New Roman" w:cs="Times New Roman"/>
        </w:rPr>
        <w:t xml:space="preserve">Pirkėjo </w:t>
      </w:r>
      <w:r w:rsidR="00861B0B" w:rsidRPr="006B5BB9">
        <w:rPr>
          <w:rFonts w:ascii="Times New Roman" w:eastAsia="Calibri" w:hAnsi="Times New Roman" w:cs="Times New Roman"/>
        </w:rPr>
        <w:t>informacinėmis sistemomis, atlikti patobulinimų realizavimą.</w:t>
      </w:r>
    </w:p>
    <w:p w14:paraId="612D8BF6" w14:textId="4D98802B" w:rsidR="00861B0B" w:rsidRPr="006B5BB9" w:rsidRDefault="007739E4" w:rsidP="00601CEC">
      <w:pPr>
        <w:pStyle w:val="ListParagraph"/>
        <w:numPr>
          <w:ilvl w:val="3"/>
          <w:numId w:val="1"/>
        </w:numPr>
        <w:ind w:left="1701" w:hanging="851"/>
        <w:jc w:val="both"/>
        <w:rPr>
          <w:rFonts w:ascii="Times New Roman" w:eastAsia="Calibri" w:hAnsi="Times New Roman" w:cs="Times New Roman"/>
        </w:rPr>
      </w:pPr>
      <w:r w:rsidRPr="006B5BB9">
        <w:rPr>
          <w:rFonts w:ascii="Times New Roman" w:eastAsia="Calibri" w:hAnsi="Times New Roman" w:cs="Times New Roman"/>
        </w:rPr>
        <w:t>P</w:t>
      </w:r>
      <w:r w:rsidR="003663AA" w:rsidRPr="006B5BB9">
        <w:rPr>
          <w:rFonts w:ascii="Times New Roman" w:eastAsia="Calibri" w:hAnsi="Times New Roman" w:cs="Times New Roman"/>
        </w:rPr>
        <w:t>akeitimų, p</w:t>
      </w:r>
      <w:r w:rsidRPr="006B5BB9">
        <w:rPr>
          <w:rFonts w:ascii="Times New Roman" w:eastAsia="Calibri" w:hAnsi="Times New Roman" w:cs="Times New Roman"/>
        </w:rPr>
        <w:t>atobulinimų realizavimas turi būti atliekamas pagal suderintą grafiką.</w:t>
      </w:r>
    </w:p>
    <w:p w14:paraId="7119B93D" w14:textId="6C979F7A" w:rsidR="00980363" w:rsidRPr="006B5BB9" w:rsidRDefault="00980363" w:rsidP="00980363">
      <w:pPr>
        <w:pStyle w:val="ListParagraph"/>
        <w:numPr>
          <w:ilvl w:val="0"/>
          <w:numId w:val="1"/>
        </w:numPr>
        <w:pBdr>
          <w:top w:val="single" w:sz="4" w:space="1" w:color="auto"/>
          <w:bottom w:val="single" w:sz="4" w:space="1" w:color="auto"/>
        </w:pBdr>
        <w:tabs>
          <w:tab w:val="left" w:pos="284"/>
        </w:tabs>
        <w:ind w:right="-755"/>
        <w:rPr>
          <w:rFonts w:ascii="Times New Roman" w:hAnsi="Times New Roman" w:cs="Times New Roman"/>
          <w:b/>
        </w:rPr>
      </w:pPr>
      <w:r w:rsidRPr="006B5BB9">
        <w:rPr>
          <w:rFonts w:ascii="Times New Roman" w:hAnsi="Times New Roman" w:cs="Times New Roman"/>
          <w:b/>
        </w:rPr>
        <w:t>KITI REIKALAVIMAI</w:t>
      </w:r>
    </w:p>
    <w:p w14:paraId="3E90ACCA" w14:textId="1F8D8E3E" w:rsidR="00B62965" w:rsidRPr="006B5BB9" w:rsidRDefault="0085207C" w:rsidP="00F92D20">
      <w:pPr>
        <w:pStyle w:val="ListParagraph"/>
        <w:numPr>
          <w:ilvl w:val="1"/>
          <w:numId w:val="1"/>
        </w:numPr>
        <w:ind w:left="426" w:hanging="426"/>
        <w:jc w:val="both"/>
        <w:rPr>
          <w:rFonts w:ascii="Times New Roman" w:eastAsia="Calibri" w:hAnsi="Times New Roman" w:cs="Times New Roman"/>
        </w:rPr>
      </w:pPr>
      <w:r w:rsidRPr="006B5BB9">
        <w:rPr>
          <w:rFonts w:ascii="Times New Roman" w:eastAsia="Calibri" w:hAnsi="Times New Roman" w:cs="Times New Roman"/>
        </w:rPr>
        <w:t>Tiekėjas turi užtikrinti atitiktį minimaliems organizaciniams ir techniniams kibernetinio saugumo reikalavimams, taikomiems kibernetinio saugumo subjektams, nustatytiems Kibernetinio saugumo reikalavimų apraše, patvirtintame Lietuvos Respublikos Vyriausybės 2018 m. rugpjūčio 13 d. nutarimu Nr. 818 „Dėl Lietuvos Respublikos kibernetinio saugumo įstatymo įgyvendinimo“, taip pat LST EN ISO/IEC 27001:2023 standarte, Valstybės duomenų valdysenos informacinės sistemos duomenų saugos nuostatuose, patvirtintuose Valstybės duomenų agentūros generalinio direktoriaus 2024 m. rugpjūčio 20 d. įsakymu Nr. DĮ-163 „Dėl Valstybės duomenų valdysenos informacinės sistemos saugos politiką įgyvendinančių dokumentų patvirtinimo ir Valstybės duomenų valdysenos informacinės sistemos veiklos atkūrimo darbo grupės sudarymo“ ir kituose teisės ir normatyviniuose aktuose nustatytoms pareigoms ir reikalavimams. Tiekėjas privalo laikytis visų šių pareigų ir reikalavimų tiek, kiek tai susiję su teikiamomis paslaugomis, įskaitant bet neapsiribojant reikalavimais dėl atsakomybės už kibernetinį saugumą, dėl Užsakovo informavimo apie įvykusius kibernetinius incidentus savo informacinėse sistemose, dėl savalaikio ir atitinkančio keliamus reikalavimus kibernetinių incidentų ir sutrikimų valdymo ir kibernetinių incidentų įrodymų (angl. forensic data) išsaugojimo, dėl kitų teisės aktuose nustatytų kibernetinio saugumo priemonių taikymo. Užsakovui pareikalavus, tiekėjas turės pateikti dokumentus, įrodančius jo atitiktį minėtiems reikalavimams.</w:t>
      </w:r>
      <w:r w:rsidR="00EF1DE2" w:rsidRPr="006B5BB9">
        <w:tab/>
      </w:r>
    </w:p>
    <w:p w14:paraId="4F4188CA" w14:textId="28B897D4" w:rsidR="00B62965" w:rsidRPr="006B5BB9" w:rsidRDefault="00B62965" w:rsidP="00F92D20">
      <w:pPr>
        <w:pStyle w:val="ListParagraph"/>
        <w:numPr>
          <w:ilvl w:val="1"/>
          <w:numId w:val="1"/>
        </w:numPr>
        <w:ind w:left="426" w:hanging="426"/>
        <w:jc w:val="both"/>
        <w:rPr>
          <w:rFonts w:ascii="Times New Roman" w:eastAsia="Calibri" w:hAnsi="Times New Roman" w:cs="Times New Roman"/>
        </w:rPr>
      </w:pPr>
      <w:r w:rsidRPr="006B5BB9">
        <w:rPr>
          <w:rFonts w:ascii="Times New Roman" w:eastAsia="Calibri" w:hAnsi="Times New Roman" w:cs="Times New Roman"/>
        </w:rPr>
        <w:t xml:space="preserve">Paslaugos neturi kelti grėsmės nacionaliniam saugumui vadovaujantis LR Viešųjų pirkimų įstatymo 37 straipsnio 9 dalimi. </w:t>
      </w:r>
      <w:r w:rsidR="00634DCB" w:rsidRPr="006B5BB9">
        <w:rPr>
          <w:rFonts w:ascii="Times New Roman" w:eastAsia="Calibri" w:hAnsi="Times New Roman" w:cs="Times New Roman"/>
        </w:rPr>
        <w:t xml:space="preserve">Pirkėjas </w:t>
      </w:r>
      <w:r w:rsidRPr="006B5BB9">
        <w:rPr>
          <w:rFonts w:ascii="Times New Roman" w:eastAsia="Calibri" w:hAnsi="Times New Roman" w:cs="Times New Roman"/>
        </w:rPr>
        <w:t>yra įrašyta</w:t>
      </w:r>
      <w:r w:rsidR="00634DCB" w:rsidRPr="006B5BB9">
        <w:rPr>
          <w:rFonts w:ascii="Times New Roman" w:eastAsia="Calibri" w:hAnsi="Times New Roman" w:cs="Times New Roman"/>
        </w:rPr>
        <w:t>s</w:t>
      </w:r>
      <w:r w:rsidRPr="006B5BB9">
        <w:rPr>
          <w:rFonts w:ascii="Times New Roman" w:eastAsia="Calibri" w:hAnsi="Times New Roman" w:cs="Times New Roman"/>
        </w:rPr>
        <w:t xml:space="preserve"> į Saugiojo tinklo naudotojų sąrašą, laikys, kad paslaugos kelia grėsmę nacionaliniam saugumui, kai egzistuoja aplinkybės, nurodytos Viešųjų pirkimų įstatymo 37 straipsnio 9 dalyje.</w:t>
      </w:r>
    </w:p>
    <w:p w14:paraId="20298B32" w14:textId="77777777" w:rsidR="00B62965" w:rsidRPr="006B5BB9" w:rsidRDefault="00B62965" w:rsidP="00F92D20">
      <w:pPr>
        <w:pStyle w:val="ListParagraph"/>
        <w:numPr>
          <w:ilvl w:val="1"/>
          <w:numId w:val="1"/>
        </w:numPr>
        <w:ind w:left="426" w:hanging="426"/>
        <w:jc w:val="both"/>
        <w:rPr>
          <w:rFonts w:ascii="Times New Roman" w:eastAsia="Calibri" w:hAnsi="Times New Roman" w:cs="Times New Roman"/>
        </w:rPr>
      </w:pPr>
      <w:r w:rsidRPr="006B5BB9">
        <w:rPr>
          <w:rFonts w:ascii="Times New Roman" w:eastAsia="Calibri" w:hAnsi="Times New Roman" w:cs="Times New Roman"/>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 redakcija 2022 m. gruodžio 13 d. įsakymas Nr. D1-401) 4 punktu, Pirkimas laikomas žaliuoju, nes tenkina 4.4.3 papunktyje nustatytą sąlygą t. y. perkama tik nematerialaus pobūdžio (intelektinė) paslauga, nesusijusi su materialaus objekto sukūrimu, kurios teikimo metu nėra numatomas reikšmingas neigiamas poveikis aplinkai, nesukuriamas taršos šaltinis ir negeneruojamos atliekos. Papildomi aplinkos apsaugos (žalieji) kriterijai nėra nustatomi.</w:t>
      </w:r>
    </w:p>
    <w:p w14:paraId="2EDAFABD" w14:textId="77777777" w:rsidR="009A7EA4" w:rsidRPr="006B5BB9" w:rsidRDefault="009A7EA4" w:rsidP="006B5BB9">
      <w:pPr>
        <w:pStyle w:val="ListParagraph"/>
        <w:numPr>
          <w:ilvl w:val="1"/>
          <w:numId w:val="1"/>
        </w:numPr>
        <w:tabs>
          <w:tab w:val="left" w:pos="709"/>
        </w:tabs>
        <w:spacing w:after="0" w:line="240" w:lineRule="auto"/>
        <w:ind w:left="426" w:hanging="426"/>
        <w:contextualSpacing w:val="0"/>
        <w:jc w:val="both"/>
        <w:rPr>
          <w:rFonts w:ascii="Times New Roman" w:eastAsia="Calibri" w:hAnsi="Times New Roman" w:cs="Times New Roman"/>
        </w:rPr>
      </w:pPr>
      <w:r w:rsidRPr="006B5BB9">
        <w:rPr>
          <w:rFonts w:ascii="Times New Roman" w:eastAsia="Calibri" w:hAnsi="Times New Roman" w:cs="Times New Roman"/>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p w14:paraId="21D1FEF3" w14:textId="77777777" w:rsidR="009A7EA4" w:rsidRPr="006B5BB9" w:rsidRDefault="009A7EA4" w:rsidP="006B5BB9">
      <w:pPr>
        <w:pStyle w:val="ListParagraph"/>
        <w:numPr>
          <w:ilvl w:val="1"/>
          <w:numId w:val="1"/>
        </w:numPr>
        <w:tabs>
          <w:tab w:val="left" w:pos="709"/>
        </w:tabs>
        <w:spacing w:after="0" w:line="240" w:lineRule="auto"/>
        <w:ind w:left="426" w:hanging="426"/>
        <w:contextualSpacing w:val="0"/>
        <w:jc w:val="both"/>
        <w:rPr>
          <w:rFonts w:ascii="Times New Roman" w:eastAsia="Calibri" w:hAnsi="Times New Roman" w:cs="Times New Roman"/>
        </w:rPr>
      </w:pPr>
      <w:r w:rsidRPr="006B5BB9">
        <w:rPr>
          <w:rFonts w:ascii="Times New Roman" w:eastAsia="Calibri" w:hAnsi="Times New Roman" w:cs="Times New Roman"/>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w:t>
      </w:r>
      <w:r w:rsidRPr="006B5BB9">
        <w:rPr>
          <w:rFonts w:ascii="Times New Roman" w:eastAsia="Calibri" w:hAnsi="Times New Roman" w:cs="Times New Roman"/>
        </w:rPr>
        <w:lastRenderedPageBreak/>
        <w:t xml:space="preserve">apskaičiavimu ir vykdymu bei prekių naudojimu), turi būti laikoma, kad kiekviena tokia nuoroda yra pateikta su žodžiais „arba lygiavertis“. </w:t>
      </w:r>
    </w:p>
    <w:p w14:paraId="526D3D95" w14:textId="30AB2FA2" w:rsidR="000F7A8D" w:rsidRPr="006B5BB9" w:rsidRDefault="00AD1893" w:rsidP="0004163C">
      <w:pPr>
        <w:pStyle w:val="ListParagraph"/>
        <w:numPr>
          <w:ilvl w:val="0"/>
          <w:numId w:val="1"/>
        </w:numPr>
        <w:pBdr>
          <w:top w:val="single" w:sz="4" w:space="1" w:color="auto"/>
          <w:bottom w:val="single" w:sz="4" w:space="0" w:color="auto"/>
        </w:pBdr>
        <w:tabs>
          <w:tab w:val="left" w:pos="284"/>
        </w:tabs>
        <w:ind w:right="-22"/>
        <w:rPr>
          <w:rFonts w:ascii="Times New Roman" w:hAnsi="Times New Roman" w:cs="Times New Roman"/>
          <w:b/>
        </w:rPr>
      </w:pPr>
      <w:r w:rsidRPr="006B5BB9">
        <w:rPr>
          <w:rFonts w:ascii="Times New Roman" w:hAnsi="Times New Roman" w:cs="Times New Roman"/>
          <w:b/>
        </w:rPr>
        <w:t xml:space="preserve">VYKDYMO </w:t>
      </w:r>
      <w:r w:rsidR="000F7A8D" w:rsidRPr="006B5BB9">
        <w:rPr>
          <w:rFonts w:ascii="Times New Roman" w:hAnsi="Times New Roman" w:cs="Times New Roman"/>
          <w:b/>
        </w:rPr>
        <w:t>VIETA</w:t>
      </w:r>
    </w:p>
    <w:p w14:paraId="4D44CAC2" w14:textId="4CA57642" w:rsidR="00876883" w:rsidRPr="006B5BB9" w:rsidRDefault="00876883" w:rsidP="00876883">
      <w:pPr>
        <w:pStyle w:val="ListParagraph"/>
        <w:tabs>
          <w:tab w:val="left" w:pos="284"/>
        </w:tabs>
        <w:spacing w:after="0"/>
        <w:ind w:left="142" w:right="119"/>
        <w:jc w:val="both"/>
        <w:rPr>
          <w:rFonts w:ascii="Times New Roman" w:hAnsi="Times New Roman" w:cs="Times New Roman"/>
        </w:rPr>
      </w:pPr>
      <w:r w:rsidRPr="006B5BB9">
        <w:rPr>
          <w:rFonts w:ascii="Times New Roman" w:hAnsi="Times New Roman" w:cs="Times New Roman"/>
        </w:rPr>
        <w:t xml:space="preserve">Paslaugos turi būti </w:t>
      </w:r>
      <w:r w:rsidR="00542B61" w:rsidRPr="006B5BB9">
        <w:rPr>
          <w:rFonts w:ascii="Times New Roman" w:hAnsi="Times New Roman" w:cs="Times New Roman"/>
        </w:rPr>
        <w:t>t</w:t>
      </w:r>
      <w:r w:rsidRPr="006B5BB9">
        <w:rPr>
          <w:rFonts w:ascii="Times New Roman" w:hAnsi="Times New Roman" w:cs="Times New Roman"/>
        </w:rPr>
        <w:t xml:space="preserve">eikiamos nuotoliniu būdu arba atvykus į </w:t>
      </w:r>
      <w:r w:rsidR="00634DCB" w:rsidRPr="006B5BB9">
        <w:rPr>
          <w:rFonts w:ascii="Times New Roman" w:eastAsia="Calibri" w:hAnsi="Times New Roman" w:cs="Times New Roman"/>
        </w:rPr>
        <w:t xml:space="preserve">Pirkėjo </w:t>
      </w:r>
      <w:r w:rsidRPr="006B5BB9">
        <w:rPr>
          <w:rFonts w:ascii="Times New Roman" w:hAnsi="Times New Roman" w:cs="Times New Roman"/>
        </w:rPr>
        <w:t xml:space="preserve">būstinę adresu </w:t>
      </w:r>
      <w:r w:rsidR="000949FD" w:rsidRPr="006B5BB9">
        <w:rPr>
          <w:rFonts w:ascii="Times New Roman" w:hAnsi="Times New Roman" w:cs="Times New Roman"/>
        </w:rPr>
        <w:t>Gedimino pr. 29, 01500 Vilnius.</w:t>
      </w:r>
    </w:p>
    <w:p w14:paraId="2593C635" w14:textId="77777777" w:rsidR="002B749E" w:rsidRPr="006B5BB9" w:rsidRDefault="002B749E">
      <w:pPr>
        <w:rPr>
          <w:rFonts w:ascii="Times New Roman" w:hAnsi="Times New Roman" w:cs="Times New Roman"/>
        </w:rPr>
      </w:pPr>
    </w:p>
    <w:p w14:paraId="3CE97B98" w14:textId="77777777" w:rsidR="0010285D" w:rsidRPr="006B5BB9" w:rsidRDefault="0010285D">
      <w:pPr>
        <w:rPr>
          <w:rFonts w:ascii="Times New Roman" w:hAnsi="Times New Roman" w:cs="Times New Roman"/>
        </w:rPr>
      </w:pPr>
    </w:p>
    <w:sectPr w:rsidR="0010285D" w:rsidRPr="006B5BB9" w:rsidSect="00065DE0">
      <w:headerReference w:type="default" r:id="rId11"/>
      <w:pgSz w:w="11906" w:h="16838"/>
      <w:pgMar w:top="993" w:right="707"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116C02" w14:textId="77777777" w:rsidR="00E3545B" w:rsidRDefault="00E3545B" w:rsidP="006D622B">
      <w:pPr>
        <w:spacing w:after="0" w:line="240" w:lineRule="auto"/>
      </w:pPr>
      <w:r>
        <w:separator/>
      </w:r>
    </w:p>
  </w:endnote>
  <w:endnote w:type="continuationSeparator" w:id="0">
    <w:p w14:paraId="12648CF2" w14:textId="77777777" w:rsidR="00E3545B" w:rsidRDefault="00E3545B" w:rsidP="006D622B">
      <w:pPr>
        <w:spacing w:after="0" w:line="240" w:lineRule="auto"/>
      </w:pPr>
      <w:r>
        <w:continuationSeparator/>
      </w:r>
    </w:p>
  </w:endnote>
  <w:endnote w:type="continuationNotice" w:id="1">
    <w:p w14:paraId="638C7617" w14:textId="77777777" w:rsidR="00E3545B" w:rsidRDefault="00E354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Interval">
    <w:altName w:val="Arial"/>
    <w:panose1 w:val="00000000000000000000"/>
    <w:charset w:val="00"/>
    <w:family w:val="swiss"/>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CFB7D" w14:textId="77777777" w:rsidR="00E3545B" w:rsidRDefault="00E3545B" w:rsidP="006D622B">
      <w:pPr>
        <w:spacing w:after="0" w:line="240" w:lineRule="auto"/>
      </w:pPr>
      <w:r>
        <w:separator/>
      </w:r>
    </w:p>
  </w:footnote>
  <w:footnote w:type="continuationSeparator" w:id="0">
    <w:p w14:paraId="7A7F886F" w14:textId="77777777" w:rsidR="00E3545B" w:rsidRDefault="00E3545B" w:rsidP="006D622B">
      <w:pPr>
        <w:spacing w:after="0" w:line="240" w:lineRule="auto"/>
      </w:pPr>
      <w:r>
        <w:continuationSeparator/>
      </w:r>
    </w:p>
  </w:footnote>
  <w:footnote w:type="continuationNotice" w:id="1">
    <w:p w14:paraId="265E471B" w14:textId="77777777" w:rsidR="00E3545B" w:rsidRDefault="00E3545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FF530" w14:textId="43FDC1B7" w:rsidR="00F92D20" w:rsidRPr="00F92D20" w:rsidRDefault="00F92D20" w:rsidP="00F92D20">
    <w:pPr>
      <w:pStyle w:val="Header"/>
      <w:jc w:val="right"/>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51B1F"/>
    <w:multiLevelType w:val="multilevel"/>
    <w:tmpl w:val="B4304DBE"/>
    <w:lvl w:ilvl="0">
      <w:start w:val="1"/>
      <w:numFmt w:val="decimal"/>
      <w:lvlText w:val="%1."/>
      <w:lvlJc w:val="left"/>
      <w:pPr>
        <w:ind w:left="720" w:hanging="360"/>
      </w:pPr>
      <w:rPr>
        <w:color w:val="auto"/>
      </w:rPr>
    </w:lvl>
    <w:lvl w:ilvl="1">
      <w:start w:val="1"/>
      <w:numFmt w:val="decimal"/>
      <w:isLgl/>
      <w:lvlText w:val="%1.%2."/>
      <w:lvlJc w:val="left"/>
      <w:pPr>
        <w:ind w:left="928" w:hanging="360"/>
      </w:pPr>
      <w:rPr>
        <w:i w:val="0"/>
        <w:color w:val="auto"/>
      </w:rPr>
    </w:lvl>
    <w:lvl w:ilvl="2">
      <w:start w:val="1"/>
      <w:numFmt w:val="decimal"/>
      <w:isLgl/>
      <w:lvlText w:val="%1.%2.%3."/>
      <w:lvlJc w:val="left"/>
      <w:pPr>
        <w:ind w:left="1080" w:hanging="720"/>
      </w:pPr>
      <w:rPr>
        <w:i w:val="0"/>
        <w:color w:val="auto"/>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098B5DA0"/>
    <w:multiLevelType w:val="multilevel"/>
    <w:tmpl w:val="4D1E0756"/>
    <w:lvl w:ilvl="0">
      <w:start w:val="1"/>
      <w:numFmt w:val="decimal"/>
      <w:lvlText w:val="%1."/>
      <w:lvlJc w:val="left"/>
      <w:pPr>
        <w:ind w:left="360" w:hanging="360"/>
      </w:pPr>
      <w:rPr>
        <w:rFonts w:hint="default"/>
        <w:b/>
        <w:sz w:val="24"/>
        <w:szCs w:val="24"/>
      </w:rPr>
    </w:lvl>
    <w:lvl w:ilvl="1">
      <w:start w:val="1"/>
      <w:numFmt w:val="decimal"/>
      <w:lvlText w:val="%1.%2."/>
      <w:lvlJc w:val="left"/>
      <w:pPr>
        <w:ind w:left="792" w:hanging="432"/>
      </w:pPr>
      <w:rPr>
        <w:rFonts w:ascii="Times New Roman" w:hAnsi="Times New Roman" w:cs="Times New Roman" w:hint="default"/>
        <w:b w:val="0"/>
        <w:sz w:val="24"/>
        <w:szCs w:val="24"/>
      </w:rPr>
    </w:lvl>
    <w:lvl w:ilvl="2">
      <w:start w:val="1"/>
      <w:numFmt w:val="decimal"/>
      <w:lvlText w:val="%1.%2.%3."/>
      <w:lvlJc w:val="left"/>
      <w:pPr>
        <w:ind w:left="930" w:hanging="504"/>
      </w:pPr>
      <w:rPr>
        <w:rFonts w:ascii="Times New Roman" w:hAnsi="Times New Roman" w:cs="Times New Roman"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2" w15:restartNumberingAfterBreak="0">
    <w:nsid w:val="108A2001"/>
    <w:multiLevelType w:val="multilevel"/>
    <w:tmpl w:val="B4304DBE"/>
    <w:lvl w:ilvl="0">
      <w:start w:val="1"/>
      <w:numFmt w:val="decimal"/>
      <w:lvlText w:val="%1."/>
      <w:lvlJc w:val="left"/>
      <w:pPr>
        <w:ind w:left="720" w:hanging="360"/>
      </w:pPr>
      <w:rPr>
        <w:color w:val="auto"/>
      </w:rPr>
    </w:lvl>
    <w:lvl w:ilvl="1">
      <w:start w:val="1"/>
      <w:numFmt w:val="decimal"/>
      <w:isLgl/>
      <w:lvlText w:val="%1.%2."/>
      <w:lvlJc w:val="left"/>
      <w:pPr>
        <w:ind w:left="928" w:hanging="360"/>
      </w:pPr>
      <w:rPr>
        <w:i w:val="0"/>
        <w:color w:val="auto"/>
      </w:rPr>
    </w:lvl>
    <w:lvl w:ilvl="2">
      <w:start w:val="1"/>
      <w:numFmt w:val="decimal"/>
      <w:isLgl/>
      <w:lvlText w:val="%1.%2.%3."/>
      <w:lvlJc w:val="left"/>
      <w:pPr>
        <w:ind w:left="1080" w:hanging="720"/>
      </w:pPr>
      <w:rPr>
        <w:i w:val="0"/>
        <w:color w:val="auto"/>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 w15:restartNumberingAfterBreak="0">
    <w:nsid w:val="1F48508E"/>
    <w:multiLevelType w:val="hybridMultilevel"/>
    <w:tmpl w:val="4320B648"/>
    <w:lvl w:ilvl="0" w:tplc="B218B250">
      <w:start w:val="3"/>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631EAD"/>
    <w:multiLevelType w:val="multilevel"/>
    <w:tmpl w:val="B4304DBE"/>
    <w:lvl w:ilvl="0">
      <w:start w:val="1"/>
      <w:numFmt w:val="decimal"/>
      <w:lvlText w:val="%1."/>
      <w:lvlJc w:val="left"/>
      <w:pPr>
        <w:ind w:left="720" w:hanging="360"/>
      </w:pPr>
      <w:rPr>
        <w:color w:val="auto"/>
      </w:rPr>
    </w:lvl>
    <w:lvl w:ilvl="1">
      <w:start w:val="1"/>
      <w:numFmt w:val="decimal"/>
      <w:isLgl/>
      <w:lvlText w:val="%1.%2."/>
      <w:lvlJc w:val="left"/>
      <w:pPr>
        <w:ind w:left="928" w:hanging="360"/>
      </w:pPr>
      <w:rPr>
        <w:i w:val="0"/>
        <w:color w:val="auto"/>
      </w:rPr>
    </w:lvl>
    <w:lvl w:ilvl="2">
      <w:start w:val="1"/>
      <w:numFmt w:val="decimal"/>
      <w:isLgl/>
      <w:lvlText w:val="%1.%2.%3."/>
      <w:lvlJc w:val="left"/>
      <w:pPr>
        <w:ind w:left="1080" w:hanging="720"/>
      </w:pPr>
      <w:rPr>
        <w:i w:val="0"/>
        <w:color w:val="auto"/>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24D23F6D"/>
    <w:multiLevelType w:val="hybridMultilevel"/>
    <w:tmpl w:val="A7EEF384"/>
    <w:lvl w:ilvl="0" w:tplc="04270001">
      <w:start w:val="1"/>
      <w:numFmt w:val="bullet"/>
      <w:lvlText w:val=""/>
      <w:lvlJc w:val="left"/>
      <w:pPr>
        <w:ind w:left="720" w:hanging="360"/>
      </w:pPr>
      <w:rPr>
        <w:rFonts w:ascii="Symbol" w:eastAsia="Times New Roman" w:hAnsi="Symbol"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E0669D8"/>
    <w:multiLevelType w:val="multilevel"/>
    <w:tmpl w:val="B4304DBE"/>
    <w:lvl w:ilvl="0">
      <w:start w:val="1"/>
      <w:numFmt w:val="decimal"/>
      <w:lvlText w:val="%1."/>
      <w:lvlJc w:val="left"/>
      <w:pPr>
        <w:ind w:left="720" w:hanging="360"/>
      </w:pPr>
      <w:rPr>
        <w:color w:val="auto"/>
      </w:rPr>
    </w:lvl>
    <w:lvl w:ilvl="1">
      <w:start w:val="1"/>
      <w:numFmt w:val="decimal"/>
      <w:isLgl/>
      <w:lvlText w:val="%1.%2."/>
      <w:lvlJc w:val="left"/>
      <w:pPr>
        <w:ind w:left="928" w:hanging="360"/>
      </w:pPr>
      <w:rPr>
        <w:i w:val="0"/>
        <w:color w:val="auto"/>
      </w:rPr>
    </w:lvl>
    <w:lvl w:ilvl="2">
      <w:start w:val="1"/>
      <w:numFmt w:val="decimal"/>
      <w:isLgl/>
      <w:lvlText w:val="%1.%2.%3."/>
      <w:lvlJc w:val="left"/>
      <w:pPr>
        <w:ind w:left="1080" w:hanging="720"/>
      </w:pPr>
      <w:rPr>
        <w:i w:val="0"/>
        <w:color w:val="auto"/>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30101CBE"/>
    <w:multiLevelType w:val="multilevel"/>
    <w:tmpl w:val="9D4AA0EC"/>
    <w:lvl w:ilvl="0">
      <w:start w:val="4"/>
      <w:numFmt w:val="decimal"/>
      <w:lvlText w:val="%1."/>
      <w:lvlJc w:val="left"/>
      <w:pPr>
        <w:ind w:left="540" w:hanging="540"/>
      </w:pPr>
      <w:rPr>
        <w:rFonts w:hint="default"/>
      </w:rPr>
    </w:lvl>
    <w:lvl w:ilvl="1">
      <w:start w:val="3"/>
      <w:numFmt w:val="decimal"/>
      <w:lvlText w:val="%1.%2."/>
      <w:lvlJc w:val="left"/>
      <w:pPr>
        <w:ind w:left="792" w:hanging="540"/>
      </w:pPr>
      <w:rPr>
        <w:rFonts w:hint="default"/>
      </w:rPr>
    </w:lvl>
    <w:lvl w:ilvl="2">
      <w:start w:val="2"/>
      <w:numFmt w:val="decimal"/>
      <w:lvlText w:val="%1.%2.%3."/>
      <w:lvlJc w:val="left"/>
      <w:pPr>
        <w:ind w:left="1224" w:hanging="720"/>
      </w:pPr>
      <w:rPr>
        <w:rFonts w:hint="default"/>
      </w:rPr>
    </w:lvl>
    <w:lvl w:ilvl="3">
      <w:start w:val="1"/>
      <w:numFmt w:val="decimal"/>
      <w:lvlText w:val="%1.%2.%3.%4."/>
      <w:lvlJc w:val="left"/>
      <w:pPr>
        <w:ind w:left="1476" w:hanging="720"/>
      </w:pPr>
      <w:rPr>
        <w:rFonts w:hint="default"/>
      </w:rPr>
    </w:lvl>
    <w:lvl w:ilvl="4">
      <w:start w:val="1"/>
      <w:numFmt w:val="decimal"/>
      <w:lvlText w:val="%1.%2.%3.%4.%5."/>
      <w:lvlJc w:val="left"/>
      <w:pPr>
        <w:ind w:left="2088" w:hanging="1080"/>
      </w:pPr>
      <w:rPr>
        <w:rFonts w:hint="default"/>
      </w:rPr>
    </w:lvl>
    <w:lvl w:ilvl="5">
      <w:start w:val="1"/>
      <w:numFmt w:val="decimal"/>
      <w:lvlText w:val="%1.%2.%3.%4.%5.%6."/>
      <w:lvlJc w:val="left"/>
      <w:pPr>
        <w:ind w:left="2340" w:hanging="1080"/>
      </w:pPr>
      <w:rPr>
        <w:rFonts w:hint="default"/>
      </w:rPr>
    </w:lvl>
    <w:lvl w:ilvl="6">
      <w:start w:val="1"/>
      <w:numFmt w:val="decimal"/>
      <w:lvlText w:val="%1.%2.%3.%4.%5.%6.%7."/>
      <w:lvlJc w:val="left"/>
      <w:pPr>
        <w:ind w:left="2952" w:hanging="1440"/>
      </w:pPr>
      <w:rPr>
        <w:rFonts w:hint="default"/>
      </w:rPr>
    </w:lvl>
    <w:lvl w:ilvl="7">
      <w:start w:val="1"/>
      <w:numFmt w:val="decimal"/>
      <w:lvlText w:val="%1.%2.%3.%4.%5.%6.%7.%8."/>
      <w:lvlJc w:val="left"/>
      <w:pPr>
        <w:ind w:left="3204" w:hanging="1440"/>
      </w:pPr>
      <w:rPr>
        <w:rFonts w:hint="default"/>
      </w:rPr>
    </w:lvl>
    <w:lvl w:ilvl="8">
      <w:start w:val="1"/>
      <w:numFmt w:val="decimal"/>
      <w:lvlText w:val="%1.%2.%3.%4.%5.%6.%7.%8.%9."/>
      <w:lvlJc w:val="left"/>
      <w:pPr>
        <w:ind w:left="3816" w:hanging="1800"/>
      </w:pPr>
      <w:rPr>
        <w:rFonts w:hint="default"/>
      </w:rPr>
    </w:lvl>
  </w:abstractNum>
  <w:abstractNum w:abstractNumId="8" w15:restartNumberingAfterBreak="0">
    <w:nsid w:val="35181852"/>
    <w:multiLevelType w:val="multilevel"/>
    <w:tmpl w:val="B4304DBE"/>
    <w:lvl w:ilvl="0">
      <w:start w:val="1"/>
      <w:numFmt w:val="decimal"/>
      <w:lvlText w:val="%1."/>
      <w:lvlJc w:val="left"/>
      <w:pPr>
        <w:ind w:left="720" w:hanging="360"/>
      </w:pPr>
      <w:rPr>
        <w:color w:val="auto"/>
      </w:rPr>
    </w:lvl>
    <w:lvl w:ilvl="1">
      <w:start w:val="1"/>
      <w:numFmt w:val="decimal"/>
      <w:isLgl/>
      <w:lvlText w:val="%1.%2."/>
      <w:lvlJc w:val="left"/>
      <w:pPr>
        <w:ind w:left="928" w:hanging="360"/>
      </w:pPr>
      <w:rPr>
        <w:i w:val="0"/>
        <w:color w:val="auto"/>
      </w:rPr>
    </w:lvl>
    <w:lvl w:ilvl="2">
      <w:start w:val="1"/>
      <w:numFmt w:val="decimal"/>
      <w:isLgl/>
      <w:lvlText w:val="%1.%2.%3."/>
      <w:lvlJc w:val="left"/>
      <w:pPr>
        <w:ind w:left="1080" w:hanging="720"/>
      </w:pPr>
      <w:rPr>
        <w:i w:val="0"/>
        <w:color w:val="auto"/>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382406B2"/>
    <w:multiLevelType w:val="multilevel"/>
    <w:tmpl w:val="B628C452"/>
    <w:lvl w:ilvl="0">
      <w:start w:val="4"/>
      <w:numFmt w:val="decimal"/>
      <w:lvlText w:val="%1."/>
      <w:lvlJc w:val="left"/>
      <w:pPr>
        <w:ind w:left="360" w:hanging="360"/>
      </w:pPr>
      <w:rPr>
        <w:b/>
      </w:rPr>
    </w:lvl>
    <w:lvl w:ilvl="1">
      <w:start w:val="1"/>
      <w:numFmt w:val="decimal"/>
      <w:lvlText w:val="%1.%2."/>
      <w:lvlJc w:val="left"/>
      <w:pPr>
        <w:ind w:left="1211" w:hanging="360"/>
      </w:pPr>
      <w:rPr>
        <w:b w:val="0"/>
      </w:rPr>
    </w:lvl>
    <w:lvl w:ilvl="2">
      <w:start w:val="1"/>
      <w:numFmt w:val="decimal"/>
      <w:lvlText w:val="%1.%2.%3."/>
      <w:lvlJc w:val="left"/>
      <w:pPr>
        <w:ind w:left="2422" w:hanging="720"/>
      </w:pPr>
      <w:rPr>
        <w:b w:val="0"/>
      </w:rPr>
    </w:lvl>
    <w:lvl w:ilvl="3">
      <w:start w:val="1"/>
      <w:numFmt w:val="decimal"/>
      <w:lvlText w:val="%1.%2.%3.%4."/>
      <w:lvlJc w:val="left"/>
      <w:pPr>
        <w:ind w:left="3273" w:hanging="720"/>
      </w:pPr>
      <w:rPr>
        <w:b w:val="0"/>
        <w:i w:val="0"/>
      </w:rPr>
    </w:lvl>
    <w:lvl w:ilvl="4">
      <w:start w:val="1"/>
      <w:numFmt w:val="decimal"/>
      <w:lvlText w:val="%1.%2.%3.%4.%5."/>
      <w:lvlJc w:val="left"/>
      <w:pPr>
        <w:ind w:left="4484" w:hanging="1080"/>
      </w:pPr>
      <w:rPr>
        <w:b w:val="0"/>
      </w:rPr>
    </w:lvl>
    <w:lvl w:ilvl="5">
      <w:start w:val="1"/>
      <w:numFmt w:val="decimal"/>
      <w:lvlText w:val="%1.%2.%3.%4.%5.%6."/>
      <w:lvlJc w:val="left"/>
      <w:pPr>
        <w:ind w:left="5335" w:hanging="1080"/>
      </w:pPr>
      <w:rPr>
        <w:b w:val="0"/>
      </w:rPr>
    </w:lvl>
    <w:lvl w:ilvl="6">
      <w:start w:val="1"/>
      <w:numFmt w:val="decimal"/>
      <w:lvlText w:val="%1.%2.%3.%4.%5.%6.%7."/>
      <w:lvlJc w:val="left"/>
      <w:pPr>
        <w:ind w:left="6546" w:hanging="1440"/>
      </w:pPr>
      <w:rPr>
        <w:b w:val="0"/>
      </w:rPr>
    </w:lvl>
    <w:lvl w:ilvl="7">
      <w:start w:val="1"/>
      <w:numFmt w:val="decimal"/>
      <w:lvlText w:val="%1.%2.%3.%4.%5.%6.%7.%8."/>
      <w:lvlJc w:val="left"/>
      <w:pPr>
        <w:ind w:left="7397" w:hanging="1440"/>
      </w:pPr>
      <w:rPr>
        <w:b w:val="0"/>
      </w:rPr>
    </w:lvl>
    <w:lvl w:ilvl="8">
      <w:start w:val="1"/>
      <w:numFmt w:val="decimal"/>
      <w:lvlText w:val="%1.%2.%3.%4.%5.%6.%7.%8.%9."/>
      <w:lvlJc w:val="left"/>
      <w:pPr>
        <w:ind w:left="8608" w:hanging="1800"/>
      </w:pPr>
      <w:rPr>
        <w:b w:val="0"/>
      </w:rPr>
    </w:lvl>
  </w:abstractNum>
  <w:abstractNum w:abstractNumId="10" w15:restartNumberingAfterBreak="0">
    <w:nsid w:val="388E56B8"/>
    <w:multiLevelType w:val="multilevel"/>
    <w:tmpl w:val="52923158"/>
    <w:lvl w:ilvl="0">
      <w:start w:val="6"/>
      <w:numFmt w:val="decimal"/>
      <w:lvlText w:val="%1."/>
      <w:lvlJc w:val="left"/>
      <w:pPr>
        <w:ind w:left="360" w:hanging="360"/>
      </w:pPr>
      <w:rPr>
        <w:rFonts w:eastAsia="Times New Roman" w:hint="default"/>
        <w:b w:val="0"/>
      </w:rPr>
    </w:lvl>
    <w:lvl w:ilvl="1">
      <w:start w:val="1"/>
      <w:numFmt w:val="decimal"/>
      <w:lvlText w:val="%1.%2."/>
      <w:lvlJc w:val="left"/>
      <w:pPr>
        <w:ind w:left="701" w:hanging="360"/>
      </w:pPr>
      <w:rPr>
        <w:rFonts w:eastAsia="Times New Roman" w:hint="default"/>
        <w:b w:val="0"/>
      </w:rPr>
    </w:lvl>
    <w:lvl w:ilvl="2">
      <w:start w:val="1"/>
      <w:numFmt w:val="decimal"/>
      <w:lvlText w:val="%1.%2.%3."/>
      <w:lvlJc w:val="left"/>
      <w:pPr>
        <w:ind w:left="1402" w:hanging="720"/>
      </w:pPr>
      <w:rPr>
        <w:rFonts w:eastAsia="Times New Roman" w:hint="default"/>
        <w:b w:val="0"/>
      </w:rPr>
    </w:lvl>
    <w:lvl w:ilvl="3">
      <w:start w:val="1"/>
      <w:numFmt w:val="decimal"/>
      <w:lvlText w:val="%1.%2.%3.%4."/>
      <w:lvlJc w:val="left"/>
      <w:pPr>
        <w:ind w:left="1743" w:hanging="720"/>
      </w:pPr>
      <w:rPr>
        <w:rFonts w:eastAsia="Times New Roman" w:hint="default"/>
        <w:b w:val="0"/>
      </w:rPr>
    </w:lvl>
    <w:lvl w:ilvl="4">
      <w:start w:val="1"/>
      <w:numFmt w:val="decimal"/>
      <w:lvlText w:val="%1.%2.%3.%4.%5."/>
      <w:lvlJc w:val="left"/>
      <w:pPr>
        <w:ind w:left="2444" w:hanging="1080"/>
      </w:pPr>
      <w:rPr>
        <w:rFonts w:eastAsia="Times New Roman" w:hint="default"/>
        <w:b w:val="0"/>
      </w:rPr>
    </w:lvl>
    <w:lvl w:ilvl="5">
      <w:start w:val="1"/>
      <w:numFmt w:val="decimal"/>
      <w:lvlText w:val="%1.%2.%3.%4.%5.%6."/>
      <w:lvlJc w:val="left"/>
      <w:pPr>
        <w:ind w:left="2785" w:hanging="1080"/>
      </w:pPr>
      <w:rPr>
        <w:rFonts w:eastAsia="Times New Roman" w:hint="default"/>
        <w:b w:val="0"/>
      </w:rPr>
    </w:lvl>
    <w:lvl w:ilvl="6">
      <w:start w:val="1"/>
      <w:numFmt w:val="decimal"/>
      <w:lvlText w:val="%1.%2.%3.%4.%5.%6.%7."/>
      <w:lvlJc w:val="left"/>
      <w:pPr>
        <w:ind w:left="3486" w:hanging="1440"/>
      </w:pPr>
      <w:rPr>
        <w:rFonts w:eastAsia="Times New Roman" w:hint="default"/>
        <w:b w:val="0"/>
      </w:rPr>
    </w:lvl>
    <w:lvl w:ilvl="7">
      <w:start w:val="1"/>
      <w:numFmt w:val="decimal"/>
      <w:lvlText w:val="%1.%2.%3.%4.%5.%6.%7.%8."/>
      <w:lvlJc w:val="left"/>
      <w:pPr>
        <w:ind w:left="3827" w:hanging="1440"/>
      </w:pPr>
      <w:rPr>
        <w:rFonts w:eastAsia="Times New Roman" w:hint="default"/>
        <w:b w:val="0"/>
      </w:rPr>
    </w:lvl>
    <w:lvl w:ilvl="8">
      <w:start w:val="1"/>
      <w:numFmt w:val="decimal"/>
      <w:lvlText w:val="%1.%2.%3.%4.%5.%6.%7.%8.%9."/>
      <w:lvlJc w:val="left"/>
      <w:pPr>
        <w:ind w:left="4528" w:hanging="1800"/>
      </w:pPr>
      <w:rPr>
        <w:rFonts w:eastAsia="Times New Roman" w:hint="default"/>
        <w:b w:val="0"/>
      </w:rPr>
    </w:lvl>
  </w:abstractNum>
  <w:abstractNum w:abstractNumId="11" w15:restartNumberingAfterBreak="0">
    <w:nsid w:val="55944A68"/>
    <w:multiLevelType w:val="multilevel"/>
    <w:tmpl w:val="53F8B18E"/>
    <w:lvl w:ilvl="0">
      <w:start w:val="1"/>
      <w:numFmt w:val="decimal"/>
      <w:lvlText w:val="%1."/>
      <w:lvlJc w:val="left"/>
      <w:pPr>
        <w:ind w:left="360" w:hanging="360"/>
      </w:pPr>
    </w:lvl>
    <w:lvl w:ilvl="1">
      <w:start w:val="1"/>
      <w:numFmt w:val="decimal"/>
      <w:lvlText w:val="%1.%2."/>
      <w:lvlJc w:val="left"/>
      <w:pPr>
        <w:ind w:left="1000" w:hanging="432"/>
      </w:pPr>
      <w:rPr>
        <w:b w:val="0"/>
        <w:bCs w:val="0"/>
        <w:i w:val="0"/>
        <w:iCs w:val="0"/>
        <w:color w:val="auto"/>
        <w:sz w:val="24"/>
        <w:szCs w:val="24"/>
      </w:rPr>
    </w:lvl>
    <w:lvl w:ilvl="2">
      <w:start w:val="1"/>
      <w:numFmt w:val="decimal"/>
      <w:lvlText w:val="%1.%2.%3."/>
      <w:lvlJc w:val="left"/>
      <w:pPr>
        <w:ind w:left="50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73D1808"/>
    <w:multiLevelType w:val="multilevel"/>
    <w:tmpl w:val="B4304DBE"/>
    <w:lvl w:ilvl="0">
      <w:start w:val="1"/>
      <w:numFmt w:val="decimal"/>
      <w:lvlText w:val="%1."/>
      <w:lvlJc w:val="left"/>
      <w:pPr>
        <w:ind w:left="720" w:hanging="360"/>
      </w:pPr>
      <w:rPr>
        <w:color w:val="auto"/>
      </w:rPr>
    </w:lvl>
    <w:lvl w:ilvl="1">
      <w:start w:val="1"/>
      <w:numFmt w:val="decimal"/>
      <w:isLgl/>
      <w:lvlText w:val="%1.%2."/>
      <w:lvlJc w:val="left"/>
      <w:pPr>
        <w:ind w:left="928" w:hanging="360"/>
      </w:pPr>
      <w:rPr>
        <w:i w:val="0"/>
        <w:color w:val="auto"/>
      </w:rPr>
    </w:lvl>
    <w:lvl w:ilvl="2">
      <w:start w:val="1"/>
      <w:numFmt w:val="decimal"/>
      <w:isLgl/>
      <w:lvlText w:val="%1.%2.%3."/>
      <w:lvlJc w:val="left"/>
      <w:pPr>
        <w:ind w:left="1080" w:hanging="720"/>
      </w:pPr>
      <w:rPr>
        <w:i w:val="0"/>
        <w:color w:val="auto"/>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5AA36BA8"/>
    <w:multiLevelType w:val="multilevel"/>
    <w:tmpl w:val="91945342"/>
    <w:lvl w:ilvl="0">
      <w:start w:val="1"/>
      <w:numFmt w:val="decimal"/>
      <w:lvlText w:val="%1."/>
      <w:lvlJc w:val="left"/>
      <w:pPr>
        <w:ind w:left="360" w:hanging="360"/>
      </w:pPr>
    </w:lvl>
    <w:lvl w:ilvl="1">
      <w:start w:val="1"/>
      <w:numFmt w:val="decimal"/>
      <w:lvlText w:val="%1.%2."/>
      <w:lvlJc w:val="left"/>
      <w:pPr>
        <w:ind w:left="1000" w:hanging="432"/>
      </w:pPr>
      <w:rPr>
        <w:b/>
        <w:bCs/>
        <w:i w:val="0"/>
        <w:iCs w:val="0"/>
        <w:color w:val="auto"/>
        <w:sz w:val="24"/>
        <w:szCs w:val="24"/>
      </w:rPr>
    </w:lvl>
    <w:lvl w:ilvl="2">
      <w:start w:val="1"/>
      <w:numFmt w:val="decimal"/>
      <w:lvlText w:val="%1.%2.%3."/>
      <w:lvlJc w:val="left"/>
      <w:pPr>
        <w:ind w:left="3056"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00B5F4F"/>
    <w:multiLevelType w:val="multilevel"/>
    <w:tmpl w:val="614C08DA"/>
    <w:lvl w:ilvl="0">
      <w:start w:val="1"/>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68D16A5A"/>
    <w:multiLevelType w:val="multilevel"/>
    <w:tmpl w:val="53F8B18E"/>
    <w:lvl w:ilvl="0">
      <w:start w:val="1"/>
      <w:numFmt w:val="decimal"/>
      <w:lvlText w:val="%1."/>
      <w:lvlJc w:val="left"/>
      <w:pPr>
        <w:ind w:left="360" w:hanging="360"/>
      </w:pPr>
    </w:lvl>
    <w:lvl w:ilvl="1">
      <w:start w:val="1"/>
      <w:numFmt w:val="decimal"/>
      <w:lvlText w:val="%1.%2."/>
      <w:lvlJc w:val="left"/>
      <w:pPr>
        <w:ind w:left="1000" w:hanging="432"/>
      </w:pPr>
      <w:rPr>
        <w:b w:val="0"/>
        <w:bCs w:val="0"/>
        <w:i w:val="0"/>
        <w:iCs w:val="0"/>
        <w:color w:val="auto"/>
        <w:sz w:val="24"/>
        <w:szCs w:val="24"/>
      </w:rPr>
    </w:lvl>
    <w:lvl w:ilvl="2">
      <w:start w:val="1"/>
      <w:numFmt w:val="decimal"/>
      <w:lvlText w:val="%1.%2.%3."/>
      <w:lvlJc w:val="left"/>
      <w:pPr>
        <w:ind w:left="50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C3507D0"/>
    <w:multiLevelType w:val="multilevel"/>
    <w:tmpl w:val="420076FC"/>
    <w:lvl w:ilvl="0">
      <w:start w:val="10"/>
      <w:numFmt w:val="decimal"/>
      <w:lvlText w:val="%1."/>
      <w:lvlJc w:val="left"/>
      <w:pPr>
        <w:ind w:left="444" w:hanging="444"/>
      </w:pPr>
      <w:rPr>
        <w:rFonts w:hint="default"/>
        <w:b w:val="0"/>
        <w:bCs w:val="0"/>
      </w:rPr>
    </w:lvl>
    <w:lvl w:ilvl="1">
      <w:start w:val="1"/>
      <w:numFmt w:val="decimal"/>
      <w:lvlText w:val="%1.%2."/>
      <w:lvlJc w:val="left"/>
      <w:pPr>
        <w:ind w:left="2288" w:hanging="444"/>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6D9A7AA4"/>
    <w:multiLevelType w:val="multilevel"/>
    <w:tmpl w:val="EACC4F52"/>
    <w:lvl w:ilvl="0">
      <w:start w:val="1"/>
      <w:numFmt w:val="decimal"/>
      <w:lvlText w:val="%1."/>
      <w:lvlJc w:val="left"/>
      <w:pPr>
        <w:ind w:left="360" w:hanging="360"/>
      </w:pPr>
    </w:lvl>
    <w:lvl w:ilvl="1">
      <w:start w:val="1"/>
      <w:numFmt w:val="decimal"/>
      <w:lvlText w:val="%1.%2."/>
      <w:lvlJc w:val="left"/>
      <w:pPr>
        <w:ind w:left="1000" w:hanging="432"/>
      </w:pPr>
      <w:rPr>
        <w:b w:val="0"/>
        <w:bCs w:val="0"/>
        <w:i w:val="0"/>
        <w:iCs w:val="0"/>
        <w:color w:val="auto"/>
        <w:sz w:val="22"/>
        <w:szCs w:val="22"/>
      </w:rPr>
    </w:lvl>
    <w:lvl w:ilvl="2">
      <w:start w:val="1"/>
      <w:numFmt w:val="decimal"/>
      <w:lvlText w:val="%1.%2.%3."/>
      <w:lvlJc w:val="left"/>
      <w:pPr>
        <w:ind w:left="3056"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96D0B68"/>
    <w:multiLevelType w:val="multilevel"/>
    <w:tmpl w:val="61D6ABFA"/>
    <w:lvl w:ilvl="0">
      <w:start w:val="1"/>
      <w:numFmt w:val="decimal"/>
      <w:pStyle w:val="Heading1"/>
      <w:suff w:val="space"/>
      <w:lvlText w:val="%1."/>
      <w:lvlJc w:val="left"/>
      <w:pPr>
        <w:ind w:left="2559" w:hanging="432"/>
      </w:pPr>
      <w:rPr>
        <w:rFonts w:cs="Times New Roman" w:hint="default"/>
        <w:sz w:val="24"/>
        <w:szCs w:val="24"/>
      </w:rPr>
    </w:lvl>
    <w:lvl w:ilvl="1">
      <w:start w:val="1"/>
      <w:numFmt w:val="decimal"/>
      <w:pStyle w:val="Heading2"/>
      <w:suff w:val="space"/>
      <w:lvlText w:val="%1.%2."/>
      <w:lvlJc w:val="left"/>
      <w:pPr>
        <w:ind w:left="-436" w:firstLine="720"/>
      </w:pPr>
      <w:rPr>
        <w:rFonts w:cs="Times New Roman" w:hint="default"/>
        <w:b w:val="0"/>
        <w:bCs/>
        <w:i w:val="0"/>
        <w:iCs w:val="0"/>
      </w:rPr>
    </w:lvl>
    <w:lvl w:ilvl="2">
      <w:start w:val="1"/>
      <w:numFmt w:val="decimal"/>
      <w:pStyle w:val="Heading3"/>
      <w:suff w:val="space"/>
      <w:lvlText w:val="%1.%2.%3."/>
      <w:lvlJc w:val="left"/>
      <w:pPr>
        <w:ind w:left="-294" w:firstLine="720"/>
      </w:pPr>
      <w:rPr>
        <w:rFonts w:cs="Times New Roman" w:hint="default"/>
      </w:rPr>
    </w:lvl>
    <w:lvl w:ilvl="3">
      <w:start w:val="1"/>
      <w:numFmt w:val="decimal"/>
      <w:pStyle w:val="Heading4"/>
      <w:lvlText w:val="%1.%2.%3.%4"/>
      <w:lvlJc w:val="left"/>
      <w:pPr>
        <w:tabs>
          <w:tab w:val="num" w:pos="1584"/>
        </w:tabs>
        <w:ind w:left="1584" w:hanging="864"/>
      </w:pPr>
      <w:rPr>
        <w:rFonts w:cs="Times New Roman" w:hint="default"/>
      </w:rPr>
    </w:lvl>
    <w:lvl w:ilvl="4">
      <w:start w:val="1"/>
      <w:numFmt w:val="decimal"/>
      <w:pStyle w:val="Heading5"/>
      <w:lvlText w:val="%1.%2.%3.%4.%5"/>
      <w:lvlJc w:val="left"/>
      <w:pPr>
        <w:tabs>
          <w:tab w:val="num" w:pos="1728"/>
        </w:tabs>
        <w:ind w:left="1728" w:hanging="1008"/>
      </w:pPr>
      <w:rPr>
        <w:rFonts w:cs="Times New Roman" w:hint="default"/>
      </w:rPr>
    </w:lvl>
    <w:lvl w:ilvl="5">
      <w:start w:val="1"/>
      <w:numFmt w:val="decimal"/>
      <w:pStyle w:val="Heading6"/>
      <w:lvlText w:val="%1.%2.%3.%4.%5.%6"/>
      <w:lvlJc w:val="left"/>
      <w:pPr>
        <w:tabs>
          <w:tab w:val="num" w:pos="1872"/>
        </w:tabs>
        <w:ind w:left="1872" w:hanging="1152"/>
      </w:pPr>
      <w:rPr>
        <w:rFonts w:cs="Times New Roman" w:hint="default"/>
      </w:rPr>
    </w:lvl>
    <w:lvl w:ilvl="6">
      <w:start w:val="1"/>
      <w:numFmt w:val="decimal"/>
      <w:pStyle w:val="Heading7"/>
      <w:lvlText w:val="%1.%2.%3.%4.%5.%6.%7"/>
      <w:lvlJc w:val="left"/>
      <w:pPr>
        <w:tabs>
          <w:tab w:val="num" w:pos="2016"/>
        </w:tabs>
        <w:ind w:left="2016" w:hanging="1296"/>
      </w:pPr>
      <w:rPr>
        <w:rFonts w:cs="Times New Roman" w:hint="default"/>
      </w:rPr>
    </w:lvl>
    <w:lvl w:ilvl="7">
      <w:start w:val="1"/>
      <w:numFmt w:val="decimal"/>
      <w:pStyle w:val="Heading8"/>
      <w:lvlText w:val="%1.%2.%3.%4.%5.%6.%7.%8"/>
      <w:lvlJc w:val="left"/>
      <w:pPr>
        <w:tabs>
          <w:tab w:val="num" w:pos="2160"/>
        </w:tabs>
        <w:ind w:left="2160" w:hanging="1440"/>
      </w:pPr>
      <w:rPr>
        <w:rFonts w:cs="Times New Roman" w:hint="default"/>
      </w:rPr>
    </w:lvl>
    <w:lvl w:ilvl="8">
      <w:start w:val="1"/>
      <w:numFmt w:val="decimal"/>
      <w:pStyle w:val="Heading9"/>
      <w:lvlText w:val="%1.%2.%3.%4.%5.%6.%7.%8.%9"/>
      <w:lvlJc w:val="left"/>
      <w:pPr>
        <w:tabs>
          <w:tab w:val="num" w:pos="2304"/>
        </w:tabs>
        <w:ind w:left="2304" w:hanging="1584"/>
      </w:pPr>
      <w:rPr>
        <w:rFonts w:cs="Times New Roman" w:hint="default"/>
      </w:rPr>
    </w:lvl>
  </w:abstractNum>
  <w:abstractNum w:abstractNumId="19" w15:restartNumberingAfterBreak="0">
    <w:nsid w:val="7E803EF3"/>
    <w:multiLevelType w:val="hybridMultilevel"/>
    <w:tmpl w:val="5B9AABF2"/>
    <w:lvl w:ilvl="0" w:tplc="01A432DA">
      <w:start w:val="3"/>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582B4C"/>
    <w:multiLevelType w:val="multilevel"/>
    <w:tmpl w:val="842ABB42"/>
    <w:lvl w:ilvl="0">
      <w:start w:val="1"/>
      <w:numFmt w:val="decimal"/>
      <w:lvlText w:val="%1."/>
      <w:lvlJc w:val="left"/>
      <w:pPr>
        <w:ind w:left="360" w:hanging="360"/>
      </w:pPr>
      <w:rPr>
        <w:rFonts w:hint="default"/>
        <w:b/>
      </w:rPr>
    </w:lvl>
    <w:lvl w:ilvl="1">
      <w:start w:val="1"/>
      <w:numFmt w:val="decimal"/>
      <w:lvlText w:val="%1.%2."/>
      <w:lvlJc w:val="left"/>
      <w:pPr>
        <w:ind w:left="2204"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num w:numId="1" w16cid:durableId="1038892317">
    <w:abstractNumId w:val="17"/>
  </w:num>
  <w:num w:numId="2" w16cid:durableId="75172306">
    <w:abstractNumId w:val="18"/>
  </w:num>
  <w:num w:numId="3" w16cid:durableId="1957905923">
    <w:abstractNumId w:val="3"/>
  </w:num>
  <w:num w:numId="4" w16cid:durableId="127088636">
    <w:abstractNumId w:val="19"/>
  </w:num>
  <w:num w:numId="5" w16cid:durableId="1912620306">
    <w:abstractNumId w:val="20"/>
  </w:num>
  <w:num w:numId="6" w16cid:durableId="1022895346">
    <w:abstractNumId w:val="7"/>
  </w:num>
  <w:num w:numId="7" w16cid:durableId="1284768219">
    <w:abstractNumId w:val="15"/>
  </w:num>
  <w:num w:numId="8" w16cid:durableId="1328436829">
    <w:abstractNumId w:val="11"/>
  </w:num>
  <w:num w:numId="9" w16cid:durableId="101318819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9628586">
    <w:abstractNumId w:val="10"/>
  </w:num>
  <w:num w:numId="11" w16cid:durableId="747725721">
    <w:abstractNumId w:val="13"/>
  </w:num>
  <w:num w:numId="12" w16cid:durableId="807403910">
    <w:abstractNumId w:val="5"/>
  </w:num>
  <w:num w:numId="13" w16cid:durableId="1289355669">
    <w:abstractNumId w:val="14"/>
  </w:num>
  <w:num w:numId="14" w16cid:durableId="1262372492">
    <w:abstractNumId w:val="4"/>
  </w:num>
  <w:num w:numId="15" w16cid:durableId="682825738">
    <w:abstractNumId w:val="12"/>
  </w:num>
  <w:num w:numId="16" w16cid:durableId="2063095488">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42714716">
    <w:abstractNumId w:val="16"/>
  </w:num>
  <w:num w:numId="18" w16cid:durableId="1659577926">
    <w:abstractNumId w:val="8"/>
  </w:num>
  <w:num w:numId="19" w16cid:durableId="433212699">
    <w:abstractNumId w:val="0"/>
  </w:num>
  <w:num w:numId="20" w16cid:durableId="1844857968">
    <w:abstractNumId w:val="6"/>
  </w:num>
  <w:num w:numId="21" w16cid:durableId="1212570553">
    <w:abstractNumId w:val="2"/>
  </w:num>
  <w:num w:numId="22" w16cid:durableId="1033506095">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B9D"/>
    <w:rsid w:val="00000189"/>
    <w:rsid w:val="000001C4"/>
    <w:rsid w:val="000007E2"/>
    <w:rsid w:val="00000990"/>
    <w:rsid w:val="00001192"/>
    <w:rsid w:val="00001881"/>
    <w:rsid w:val="00001B72"/>
    <w:rsid w:val="00001B85"/>
    <w:rsid w:val="00001FC5"/>
    <w:rsid w:val="000023A0"/>
    <w:rsid w:val="000023F5"/>
    <w:rsid w:val="00002416"/>
    <w:rsid w:val="00002796"/>
    <w:rsid w:val="0000285C"/>
    <w:rsid w:val="000028DC"/>
    <w:rsid w:val="00002A57"/>
    <w:rsid w:val="00002BA8"/>
    <w:rsid w:val="00002D29"/>
    <w:rsid w:val="00002F44"/>
    <w:rsid w:val="00003420"/>
    <w:rsid w:val="000043F2"/>
    <w:rsid w:val="0000446E"/>
    <w:rsid w:val="000044F6"/>
    <w:rsid w:val="000046AA"/>
    <w:rsid w:val="00004799"/>
    <w:rsid w:val="00004888"/>
    <w:rsid w:val="00004AC0"/>
    <w:rsid w:val="00004DA7"/>
    <w:rsid w:val="000053FC"/>
    <w:rsid w:val="0000557A"/>
    <w:rsid w:val="0000593B"/>
    <w:rsid w:val="000063DA"/>
    <w:rsid w:val="000067C4"/>
    <w:rsid w:val="00006CDD"/>
    <w:rsid w:val="000070B7"/>
    <w:rsid w:val="00007565"/>
    <w:rsid w:val="00007880"/>
    <w:rsid w:val="00007C01"/>
    <w:rsid w:val="00010636"/>
    <w:rsid w:val="00010986"/>
    <w:rsid w:val="00010D36"/>
    <w:rsid w:val="00010E6D"/>
    <w:rsid w:val="00010ED0"/>
    <w:rsid w:val="00010F29"/>
    <w:rsid w:val="000112BE"/>
    <w:rsid w:val="000114E0"/>
    <w:rsid w:val="00011A59"/>
    <w:rsid w:val="00011B46"/>
    <w:rsid w:val="00012046"/>
    <w:rsid w:val="00012341"/>
    <w:rsid w:val="000126DF"/>
    <w:rsid w:val="00012BD2"/>
    <w:rsid w:val="00012E6F"/>
    <w:rsid w:val="000139EB"/>
    <w:rsid w:val="00013C16"/>
    <w:rsid w:val="00013E4C"/>
    <w:rsid w:val="0001423F"/>
    <w:rsid w:val="000143E3"/>
    <w:rsid w:val="000146A3"/>
    <w:rsid w:val="00014AB0"/>
    <w:rsid w:val="00014D22"/>
    <w:rsid w:val="00014D37"/>
    <w:rsid w:val="00014E5D"/>
    <w:rsid w:val="000153A9"/>
    <w:rsid w:val="00015576"/>
    <w:rsid w:val="000159EA"/>
    <w:rsid w:val="00015D60"/>
    <w:rsid w:val="00015D65"/>
    <w:rsid w:val="00015F95"/>
    <w:rsid w:val="00015FC9"/>
    <w:rsid w:val="00016086"/>
    <w:rsid w:val="0001623C"/>
    <w:rsid w:val="0001649D"/>
    <w:rsid w:val="0001679B"/>
    <w:rsid w:val="00016AE3"/>
    <w:rsid w:val="00016BC7"/>
    <w:rsid w:val="00016CBA"/>
    <w:rsid w:val="00016DAF"/>
    <w:rsid w:val="00017091"/>
    <w:rsid w:val="000174D7"/>
    <w:rsid w:val="00017930"/>
    <w:rsid w:val="00017BD2"/>
    <w:rsid w:val="00017CE9"/>
    <w:rsid w:val="000206AE"/>
    <w:rsid w:val="000207DF"/>
    <w:rsid w:val="00020886"/>
    <w:rsid w:val="0002090E"/>
    <w:rsid w:val="00020AA6"/>
    <w:rsid w:val="00020B8C"/>
    <w:rsid w:val="0002131D"/>
    <w:rsid w:val="000213C3"/>
    <w:rsid w:val="000214EC"/>
    <w:rsid w:val="00021572"/>
    <w:rsid w:val="00021767"/>
    <w:rsid w:val="00021A2B"/>
    <w:rsid w:val="000221AE"/>
    <w:rsid w:val="0002255E"/>
    <w:rsid w:val="000225D0"/>
    <w:rsid w:val="0002279C"/>
    <w:rsid w:val="0002280B"/>
    <w:rsid w:val="00022C68"/>
    <w:rsid w:val="00022F99"/>
    <w:rsid w:val="00023204"/>
    <w:rsid w:val="00023295"/>
    <w:rsid w:val="00023328"/>
    <w:rsid w:val="00023348"/>
    <w:rsid w:val="000234B6"/>
    <w:rsid w:val="000234FE"/>
    <w:rsid w:val="0002371C"/>
    <w:rsid w:val="00024269"/>
    <w:rsid w:val="000244EC"/>
    <w:rsid w:val="00024D62"/>
    <w:rsid w:val="00024D84"/>
    <w:rsid w:val="000250B7"/>
    <w:rsid w:val="00025539"/>
    <w:rsid w:val="00026163"/>
    <w:rsid w:val="000266D8"/>
    <w:rsid w:val="00027ADC"/>
    <w:rsid w:val="00027B0D"/>
    <w:rsid w:val="00027B73"/>
    <w:rsid w:val="00027E16"/>
    <w:rsid w:val="00030B2F"/>
    <w:rsid w:val="00030CF7"/>
    <w:rsid w:val="000316CB"/>
    <w:rsid w:val="000317EA"/>
    <w:rsid w:val="00031A2D"/>
    <w:rsid w:val="00031E34"/>
    <w:rsid w:val="0003200B"/>
    <w:rsid w:val="000336EA"/>
    <w:rsid w:val="00033ACD"/>
    <w:rsid w:val="0003556F"/>
    <w:rsid w:val="00035884"/>
    <w:rsid w:val="0003620E"/>
    <w:rsid w:val="000364FF"/>
    <w:rsid w:val="00036AF1"/>
    <w:rsid w:val="00036C52"/>
    <w:rsid w:val="0003730C"/>
    <w:rsid w:val="00037D94"/>
    <w:rsid w:val="0004031E"/>
    <w:rsid w:val="00040711"/>
    <w:rsid w:val="00040735"/>
    <w:rsid w:val="000413C9"/>
    <w:rsid w:val="000413D0"/>
    <w:rsid w:val="0004163C"/>
    <w:rsid w:val="00041F57"/>
    <w:rsid w:val="0004208E"/>
    <w:rsid w:val="00042686"/>
    <w:rsid w:val="00042CD7"/>
    <w:rsid w:val="000434D1"/>
    <w:rsid w:val="00043522"/>
    <w:rsid w:val="00043FEC"/>
    <w:rsid w:val="000443BA"/>
    <w:rsid w:val="00044EA5"/>
    <w:rsid w:val="00045173"/>
    <w:rsid w:val="000451B1"/>
    <w:rsid w:val="00045A9C"/>
    <w:rsid w:val="00045E88"/>
    <w:rsid w:val="0004618F"/>
    <w:rsid w:val="000465E3"/>
    <w:rsid w:val="000466B8"/>
    <w:rsid w:val="00046D2F"/>
    <w:rsid w:val="00046FA2"/>
    <w:rsid w:val="00047109"/>
    <w:rsid w:val="00047805"/>
    <w:rsid w:val="00047863"/>
    <w:rsid w:val="00047C07"/>
    <w:rsid w:val="000516E7"/>
    <w:rsid w:val="0005193D"/>
    <w:rsid w:val="00051C9F"/>
    <w:rsid w:val="00051E5A"/>
    <w:rsid w:val="00052064"/>
    <w:rsid w:val="00052183"/>
    <w:rsid w:val="0005226D"/>
    <w:rsid w:val="00052798"/>
    <w:rsid w:val="000527DB"/>
    <w:rsid w:val="00052D0E"/>
    <w:rsid w:val="00052D53"/>
    <w:rsid w:val="00052EF4"/>
    <w:rsid w:val="000530D9"/>
    <w:rsid w:val="00053155"/>
    <w:rsid w:val="0005350C"/>
    <w:rsid w:val="0005371A"/>
    <w:rsid w:val="00053BBB"/>
    <w:rsid w:val="00054235"/>
    <w:rsid w:val="00054647"/>
    <w:rsid w:val="00054A26"/>
    <w:rsid w:val="00054F73"/>
    <w:rsid w:val="000551FA"/>
    <w:rsid w:val="00055226"/>
    <w:rsid w:val="000553EC"/>
    <w:rsid w:val="00055885"/>
    <w:rsid w:val="000559F5"/>
    <w:rsid w:val="00055F58"/>
    <w:rsid w:val="000561A2"/>
    <w:rsid w:val="0005656F"/>
    <w:rsid w:val="00056CF0"/>
    <w:rsid w:val="00056E1E"/>
    <w:rsid w:val="00056E77"/>
    <w:rsid w:val="00056F65"/>
    <w:rsid w:val="000570C5"/>
    <w:rsid w:val="000575BF"/>
    <w:rsid w:val="00057787"/>
    <w:rsid w:val="00057EB4"/>
    <w:rsid w:val="0006069B"/>
    <w:rsid w:val="00060779"/>
    <w:rsid w:val="00060B84"/>
    <w:rsid w:val="0006134A"/>
    <w:rsid w:val="00061CE9"/>
    <w:rsid w:val="0006229B"/>
    <w:rsid w:val="000627C8"/>
    <w:rsid w:val="000629BD"/>
    <w:rsid w:val="00062D1D"/>
    <w:rsid w:val="000633F0"/>
    <w:rsid w:val="00063492"/>
    <w:rsid w:val="000634C5"/>
    <w:rsid w:val="0006385C"/>
    <w:rsid w:val="000641D1"/>
    <w:rsid w:val="0006445B"/>
    <w:rsid w:val="00064A3F"/>
    <w:rsid w:val="00064F5F"/>
    <w:rsid w:val="00064FB6"/>
    <w:rsid w:val="00064FD6"/>
    <w:rsid w:val="000655C1"/>
    <w:rsid w:val="00065DE0"/>
    <w:rsid w:val="00065E2C"/>
    <w:rsid w:val="000663C7"/>
    <w:rsid w:val="000669F6"/>
    <w:rsid w:val="00066C87"/>
    <w:rsid w:val="00067061"/>
    <w:rsid w:val="00067221"/>
    <w:rsid w:val="00067A7C"/>
    <w:rsid w:val="00067C19"/>
    <w:rsid w:val="000705FD"/>
    <w:rsid w:val="00070D07"/>
    <w:rsid w:val="00070EB7"/>
    <w:rsid w:val="00070FE1"/>
    <w:rsid w:val="000712BC"/>
    <w:rsid w:val="00071AEC"/>
    <w:rsid w:val="00071C05"/>
    <w:rsid w:val="00071FB1"/>
    <w:rsid w:val="000721FE"/>
    <w:rsid w:val="0007261E"/>
    <w:rsid w:val="00072982"/>
    <w:rsid w:val="0007366D"/>
    <w:rsid w:val="0007368F"/>
    <w:rsid w:val="00073725"/>
    <w:rsid w:val="000737F5"/>
    <w:rsid w:val="00073934"/>
    <w:rsid w:val="000739D8"/>
    <w:rsid w:val="00073E1F"/>
    <w:rsid w:val="00074144"/>
    <w:rsid w:val="00074D11"/>
    <w:rsid w:val="0007521E"/>
    <w:rsid w:val="000753D3"/>
    <w:rsid w:val="0007560F"/>
    <w:rsid w:val="00076BBC"/>
    <w:rsid w:val="00077295"/>
    <w:rsid w:val="00077431"/>
    <w:rsid w:val="00077476"/>
    <w:rsid w:val="00077B9B"/>
    <w:rsid w:val="00077E29"/>
    <w:rsid w:val="00080238"/>
    <w:rsid w:val="000803AA"/>
    <w:rsid w:val="000805AC"/>
    <w:rsid w:val="00080622"/>
    <w:rsid w:val="00080FE6"/>
    <w:rsid w:val="00081036"/>
    <w:rsid w:val="00081221"/>
    <w:rsid w:val="00081377"/>
    <w:rsid w:val="000813BA"/>
    <w:rsid w:val="00081CEF"/>
    <w:rsid w:val="00081E38"/>
    <w:rsid w:val="000820AD"/>
    <w:rsid w:val="0008242C"/>
    <w:rsid w:val="00082A69"/>
    <w:rsid w:val="00082F71"/>
    <w:rsid w:val="0008304F"/>
    <w:rsid w:val="0008394F"/>
    <w:rsid w:val="00083CB2"/>
    <w:rsid w:val="00083CC0"/>
    <w:rsid w:val="000846A7"/>
    <w:rsid w:val="000847C9"/>
    <w:rsid w:val="00084868"/>
    <w:rsid w:val="00084DB0"/>
    <w:rsid w:val="00084E08"/>
    <w:rsid w:val="00085646"/>
    <w:rsid w:val="00086038"/>
    <w:rsid w:val="0008646B"/>
    <w:rsid w:val="00086BE3"/>
    <w:rsid w:val="00086D2B"/>
    <w:rsid w:val="00086FED"/>
    <w:rsid w:val="000871B1"/>
    <w:rsid w:val="000876BC"/>
    <w:rsid w:val="00090136"/>
    <w:rsid w:val="00090535"/>
    <w:rsid w:val="000905F2"/>
    <w:rsid w:val="00090764"/>
    <w:rsid w:val="00090925"/>
    <w:rsid w:val="00090AAE"/>
    <w:rsid w:val="00090C71"/>
    <w:rsid w:val="00091434"/>
    <w:rsid w:val="00091579"/>
    <w:rsid w:val="00091704"/>
    <w:rsid w:val="00091D10"/>
    <w:rsid w:val="00091E3C"/>
    <w:rsid w:val="00092365"/>
    <w:rsid w:val="000925CC"/>
    <w:rsid w:val="0009297B"/>
    <w:rsid w:val="00092F25"/>
    <w:rsid w:val="000938CF"/>
    <w:rsid w:val="00093AA4"/>
    <w:rsid w:val="00093D37"/>
    <w:rsid w:val="00093F78"/>
    <w:rsid w:val="000942A7"/>
    <w:rsid w:val="0009475B"/>
    <w:rsid w:val="000949FD"/>
    <w:rsid w:val="00094C11"/>
    <w:rsid w:val="00094F3B"/>
    <w:rsid w:val="00094F64"/>
    <w:rsid w:val="00095B6F"/>
    <w:rsid w:val="0009644D"/>
    <w:rsid w:val="00096636"/>
    <w:rsid w:val="00096C52"/>
    <w:rsid w:val="00096CD9"/>
    <w:rsid w:val="000972FB"/>
    <w:rsid w:val="0009737A"/>
    <w:rsid w:val="000979A1"/>
    <w:rsid w:val="00097F08"/>
    <w:rsid w:val="000A0328"/>
    <w:rsid w:val="000A0958"/>
    <w:rsid w:val="000A0A92"/>
    <w:rsid w:val="000A169B"/>
    <w:rsid w:val="000A17FA"/>
    <w:rsid w:val="000A1932"/>
    <w:rsid w:val="000A1B47"/>
    <w:rsid w:val="000A2C7F"/>
    <w:rsid w:val="000A308B"/>
    <w:rsid w:val="000A3662"/>
    <w:rsid w:val="000A3931"/>
    <w:rsid w:val="000A3990"/>
    <w:rsid w:val="000A3E24"/>
    <w:rsid w:val="000A3EBD"/>
    <w:rsid w:val="000A4B79"/>
    <w:rsid w:val="000A4CB6"/>
    <w:rsid w:val="000A4D14"/>
    <w:rsid w:val="000A533A"/>
    <w:rsid w:val="000A5383"/>
    <w:rsid w:val="000A562D"/>
    <w:rsid w:val="000A5DCF"/>
    <w:rsid w:val="000A6859"/>
    <w:rsid w:val="000A6AD9"/>
    <w:rsid w:val="000A6B39"/>
    <w:rsid w:val="000A71A4"/>
    <w:rsid w:val="000A71D6"/>
    <w:rsid w:val="000A73E9"/>
    <w:rsid w:val="000A759F"/>
    <w:rsid w:val="000A7894"/>
    <w:rsid w:val="000A7A41"/>
    <w:rsid w:val="000A7B59"/>
    <w:rsid w:val="000A7F48"/>
    <w:rsid w:val="000A7FFA"/>
    <w:rsid w:val="000B07BD"/>
    <w:rsid w:val="000B0EF2"/>
    <w:rsid w:val="000B1520"/>
    <w:rsid w:val="000B1679"/>
    <w:rsid w:val="000B1890"/>
    <w:rsid w:val="000B198A"/>
    <w:rsid w:val="000B19F3"/>
    <w:rsid w:val="000B2118"/>
    <w:rsid w:val="000B23D5"/>
    <w:rsid w:val="000B261E"/>
    <w:rsid w:val="000B2D8A"/>
    <w:rsid w:val="000B32A4"/>
    <w:rsid w:val="000B334E"/>
    <w:rsid w:val="000B3428"/>
    <w:rsid w:val="000B3462"/>
    <w:rsid w:val="000B3790"/>
    <w:rsid w:val="000B3B38"/>
    <w:rsid w:val="000B418E"/>
    <w:rsid w:val="000B4385"/>
    <w:rsid w:val="000B487B"/>
    <w:rsid w:val="000B4B2F"/>
    <w:rsid w:val="000B5751"/>
    <w:rsid w:val="000B58A6"/>
    <w:rsid w:val="000B5E5A"/>
    <w:rsid w:val="000B616C"/>
    <w:rsid w:val="000B6431"/>
    <w:rsid w:val="000B66C2"/>
    <w:rsid w:val="000B6A91"/>
    <w:rsid w:val="000B6EE5"/>
    <w:rsid w:val="000B71CC"/>
    <w:rsid w:val="000B72A1"/>
    <w:rsid w:val="000B737E"/>
    <w:rsid w:val="000B7689"/>
    <w:rsid w:val="000B76FB"/>
    <w:rsid w:val="000B7B4F"/>
    <w:rsid w:val="000C022B"/>
    <w:rsid w:val="000C0578"/>
    <w:rsid w:val="000C087F"/>
    <w:rsid w:val="000C125E"/>
    <w:rsid w:val="000C1BAC"/>
    <w:rsid w:val="000C1ECA"/>
    <w:rsid w:val="000C25A2"/>
    <w:rsid w:val="000C2786"/>
    <w:rsid w:val="000C2EA3"/>
    <w:rsid w:val="000C32D9"/>
    <w:rsid w:val="000C35ED"/>
    <w:rsid w:val="000C369B"/>
    <w:rsid w:val="000C3800"/>
    <w:rsid w:val="000C3C02"/>
    <w:rsid w:val="000C3F86"/>
    <w:rsid w:val="000C407B"/>
    <w:rsid w:val="000C4136"/>
    <w:rsid w:val="000C42B8"/>
    <w:rsid w:val="000C479D"/>
    <w:rsid w:val="000C4961"/>
    <w:rsid w:val="000C4AC7"/>
    <w:rsid w:val="000C4ACA"/>
    <w:rsid w:val="000C4F84"/>
    <w:rsid w:val="000C57B8"/>
    <w:rsid w:val="000C5868"/>
    <w:rsid w:val="000C593B"/>
    <w:rsid w:val="000C59FC"/>
    <w:rsid w:val="000C5D5B"/>
    <w:rsid w:val="000C5F9E"/>
    <w:rsid w:val="000C6133"/>
    <w:rsid w:val="000C6428"/>
    <w:rsid w:val="000C6772"/>
    <w:rsid w:val="000C71B5"/>
    <w:rsid w:val="000C7BAD"/>
    <w:rsid w:val="000D0283"/>
    <w:rsid w:val="000D04BD"/>
    <w:rsid w:val="000D084B"/>
    <w:rsid w:val="000D0E30"/>
    <w:rsid w:val="000D1195"/>
    <w:rsid w:val="000D11CF"/>
    <w:rsid w:val="000D11D0"/>
    <w:rsid w:val="000D13AC"/>
    <w:rsid w:val="000D1540"/>
    <w:rsid w:val="000D161B"/>
    <w:rsid w:val="000D1BC8"/>
    <w:rsid w:val="000D1DFD"/>
    <w:rsid w:val="000D24FA"/>
    <w:rsid w:val="000D2D2E"/>
    <w:rsid w:val="000D2FE5"/>
    <w:rsid w:val="000D3381"/>
    <w:rsid w:val="000D355C"/>
    <w:rsid w:val="000D3A74"/>
    <w:rsid w:val="000D3C77"/>
    <w:rsid w:val="000D3CC0"/>
    <w:rsid w:val="000D4500"/>
    <w:rsid w:val="000D4E8A"/>
    <w:rsid w:val="000D50D0"/>
    <w:rsid w:val="000D5254"/>
    <w:rsid w:val="000D5292"/>
    <w:rsid w:val="000D56E6"/>
    <w:rsid w:val="000D61DE"/>
    <w:rsid w:val="000D6B9B"/>
    <w:rsid w:val="000D6FD5"/>
    <w:rsid w:val="000D70E3"/>
    <w:rsid w:val="000D7305"/>
    <w:rsid w:val="000D73BD"/>
    <w:rsid w:val="000D76E2"/>
    <w:rsid w:val="000E052A"/>
    <w:rsid w:val="000E05F5"/>
    <w:rsid w:val="000E065A"/>
    <w:rsid w:val="000E08D9"/>
    <w:rsid w:val="000E0B4E"/>
    <w:rsid w:val="000E0B71"/>
    <w:rsid w:val="000E0C83"/>
    <w:rsid w:val="000E1036"/>
    <w:rsid w:val="000E1F10"/>
    <w:rsid w:val="000E2188"/>
    <w:rsid w:val="000E235F"/>
    <w:rsid w:val="000E2F88"/>
    <w:rsid w:val="000E333A"/>
    <w:rsid w:val="000E3465"/>
    <w:rsid w:val="000E413F"/>
    <w:rsid w:val="000E453E"/>
    <w:rsid w:val="000E47DC"/>
    <w:rsid w:val="000E4D97"/>
    <w:rsid w:val="000E4E2D"/>
    <w:rsid w:val="000E5628"/>
    <w:rsid w:val="000E576B"/>
    <w:rsid w:val="000E578B"/>
    <w:rsid w:val="000E606B"/>
    <w:rsid w:val="000E67DB"/>
    <w:rsid w:val="000E68E5"/>
    <w:rsid w:val="000E6F93"/>
    <w:rsid w:val="000E7839"/>
    <w:rsid w:val="000E7A85"/>
    <w:rsid w:val="000E7B50"/>
    <w:rsid w:val="000F005C"/>
    <w:rsid w:val="000F0188"/>
    <w:rsid w:val="000F06DA"/>
    <w:rsid w:val="000F0B7C"/>
    <w:rsid w:val="000F1B51"/>
    <w:rsid w:val="000F26FF"/>
    <w:rsid w:val="000F27E6"/>
    <w:rsid w:val="000F2A61"/>
    <w:rsid w:val="000F2C72"/>
    <w:rsid w:val="000F2C93"/>
    <w:rsid w:val="000F30D1"/>
    <w:rsid w:val="000F370E"/>
    <w:rsid w:val="000F39B1"/>
    <w:rsid w:val="000F3E90"/>
    <w:rsid w:val="000F3E9A"/>
    <w:rsid w:val="000F4195"/>
    <w:rsid w:val="000F43BD"/>
    <w:rsid w:val="000F43F8"/>
    <w:rsid w:val="000F4DED"/>
    <w:rsid w:val="000F53F6"/>
    <w:rsid w:val="000F5617"/>
    <w:rsid w:val="000F5833"/>
    <w:rsid w:val="000F5B4F"/>
    <w:rsid w:val="000F61EE"/>
    <w:rsid w:val="000F6287"/>
    <w:rsid w:val="000F6805"/>
    <w:rsid w:val="000F6B78"/>
    <w:rsid w:val="000F6F77"/>
    <w:rsid w:val="000F7459"/>
    <w:rsid w:val="000F7A8D"/>
    <w:rsid w:val="000F7F53"/>
    <w:rsid w:val="001003D0"/>
    <w:rsid w:val="00100570"/>
    <w:rsid w:val="0010057C"/>
    <w:rsid w:val="001009E4"/>
    <w:rsid w:val="00100DF5"/>
    <w:rsid w:val="00101024"/>
    <w:rsid w:val="001010D9"/>
    <w:rsid w:val="0010147D"/>
    <w:rsid w:val="0010167B"/>
    <w:rsid w:val="00101AA9"/>
    <w:rsid w:val="00101BE4"/>
    <w:rsid w:val="00101E99"/>
    <w:rsid w:val="001020EE"/>
    <w:rsid w:val="00102762"/>
    <w:rsid w:val="001027CF"/>
    <w:rsid w:val="0010285D"/>
    <w:rsid w:val="00103364"/>
    <w:rsid w:val="001036B9"/>
    <w:rsid w:val="0010376D"/>
    <w:rsid w:val="001038E5"/>
    <w:rsid w:val="001038FB"/>
    <w:rsid w:val="00103AD7"/>
    <w:rsid w:val="00103B76"/>
    <w:rsid w:val="00103BAB"/>
    <w:rsid w:val="00103DBA"/>
    <w:rsid w:val="00104D15"/>
    <w:rsid w:val="00104D78"/>
    <w:rsid w:val="00105453"/>
    <w:rsid w:val="00105C2C"/>
    <w:rsid w:val="00105DD7"/>
    <w:rsid w:val="00105E99"/>
    <w:rsid w:val="00106942"/>
    <w:rsid w:val="001071A0"/>
    <w:rsid w:val="001075C3"/>
    <w:rsid w:val="00107690"/>
    <w:rsid w:val="0010778A"/>
    <w:rsid w:val="00107EC1"/>
    <w:rsid w:val="00110477"/>
    <w:rsid w:val="00110540"/>
    <w:rsid w:val="0011060F"/>
    <w:rsid w:val="001116B9"/>
    <w:rsid w:val="00111F66"/>
    <w:rsid w:val="00112296"/>
    <w:rsid w:val="00112384"/>
    <w:rsid w:val="00112679"/>
    <w:rsid w:val="00112DA7"/>
    <w:rsid w:val="00112E60"/>
    <w:rsid w:val="0011311B"/>
    <w:rsid w:val="001132A9"/>
    <w:rsid w:val="00113596"/>
    <w:rsid w:val="0011394E"/>
    <w:rsid w:val="00113A6B"/>
    <w:rsid w:val="00113D98"/>
    <w:rsid w:val="00113EF9"/>
    <w:rsid w:val="0011428B"/>
    <w:rsid w:val="00114D78"/>
    <w:rsid w:val="0011500F"/>
    <w:rsid w:val="00115010"/>
    <w:rsid w:val="00115178"/>
    <w:rsid w:val="00115545"/>
    <w:rsid w:val="00115896"/>
    <w:rsid w:val="001158AE"/>
    <w:rsid w:val="00115E07"/>
    <w:rsid w:val="001164A9"/>
    <w:rsid w:val="00116597"/>
    <w:rsid w:val="00116827"/>
    <w:rsid w:val="00116F46"/>
    <w:rsid w:val="00116FA3"/>
    <w:rsid w:val="00116FBD"/>
    <w:rsid w:val="0012018C"/>
    <w:rsid w:val="0012027B"/>
    <w:rsid w:val="001202F5"/>
    <w:rsid w:val="00120593"/>
    <w:rsid w:val="00120687"/>
    <w:rsid w:val="001207AC"/>
    <w:rsid w:val="00120D19"/>
    <w:rsid w:val="00120ECC"/>
    <w:rsid w:val="00120F26"/>
    <w:rsid w:val="00120FA6"/>
    <w:rsid w:val="001214C5"/>
    <w:rsid w:val="00122ABC"/>
    <w:rsid w:val="00122E75"/>
    <w:rsid w:val="0012304D"/>
    <w:rsid w:val="001237B9"/>
    <w:rsid w:val="001237ED"/>
    <w:rsid w:val="00123AA9"/>
    <w:rsid w:val="00123E60"/>
    <w:rsid w:val="001240FC"/>
    <w:rsid w:val="00124DC2"/>
    <w:rsid w:val="00124E7C"/>
    <w:rsid w:val="00124F6B"/>
    <w:rsid w:val="001250CA"/>
    <w:rsid w:val="001252D4"/>
    <w:rsid w:val="00125782"/>
    <w:rsid w:val="00125AEE"/>
    <w:rsid w:val="00125D06"/>
    <w:rsid w:val="00125F97"/>
    <w:rsid w:val="00126333"/>
    <w:rsid w:val="00126411"/>
    <w:rsid w:val="00126ED4"/>
    <w:rsid w:val="00127107"/>
    <w:rsid w:val="001271EF"/>
    <w:rsid w:val="00127502"/>
    <w:rsid w:val="00127657"/>
    <w:rsid w:val="001279B1"/>
    <w:rsid w:val="00127F2B"/>
    <w:rsid w:val="00130373"/>
    <w:rsid w:val="00130574"/>
    <w:rsid w:val="00130B0A"/>
    <w:rsid w:val="00130DC9"/>
    <w:rsid w:val="0013110D"/>
    <w:rsid w:val="001311EA"/>
    <w:rsid w:val="001312A9"/>
    <w:rsid w:val="001315FC"/>
    <w:rsid w:val="001316AD"/>
    <w:rsid w:val="00131852"/>
    <w:rsid w:val="00131A06"/>
    <w:rsid w:val="00131E55"/>
    <w:rsid w:val="00132135"/>
    <w:rsid w:val="001328CF"/>
    <w:rsid w:val="001329AD"/>
    <w:rsid w:val="00132E8E"/>
    <w:rsid w:val="0013352A"/>
    <w:rsid w:val="0013367F"/>
    <w:rsid w:val="00133ACA"/>
    <w:rsid w:val="00133CBC"/>
    <w:rsid w:val="00134441"/>
    <w:rsid w:val="0013549C"/>
    <w:rsid w:val="00135AB4"/>
    <w:rsid w:val="00135CDA"/>
    <w:rsid w:val="001363F1"/>
    <w:rsid w:val="00136491"/>
    <w:rsid w:val="00136999"/>
    <w:rsid w:val="00136ADA"/>
    <w:rsid w:val="00136EB6"/>
    <w:rsid w:val="00136F47"/>
    <w:rsid w:val="00137044"/>
    <w:rsid w:val="00137076"/>
    <w:rsid w:val="00137745"/>
    <w:rsid w:val="00137DE1"/>
    <w:rsid w:val="00137ED7"/>
    <w:rsid w:val="0014000B"/>
    <w:rsid w:val="00140305"/>
    <w:rsid w:val="00140497"/>
    <w:rsid w:val="00140710"/>
    <w:rsid w:val="00140916"/>
    <w:rsid w:val="00141142"/>
    <w:rsid w:val="0014122A"/>
    <w:rsid w:val="00141400"/>
    <w:rsid w:val="00141683"/>
    <w:rsid w:val="00142543"/>
    <w:rsid w:val="00142570"/>
    <w:rsid w:val="00143C63"/>
    <w:rsid w:val="00143DE5"/>
    <w:rsid w:val="00143F07"/>
    <w:rsid w:val="00144740"/>
    <w:rsid w:val="001447E3"/>
    <w:rsid w:val="0014481D"/>
    <w:rsid w:val="0014500E"/>
    <w:rsid w:val="00145475"/>
    <w:rsid w:val="00145F9F"/>
    <w:rsid w:val="00146190"/>
    <w:rsid w:val="00146999"/>
    <w:rsid w:val="00146A5F"/>
    <w:rsid w:val="00147718"/>
    <w:rsid w:val="0014790A"/>
    <w:rsid w:val="00147A4E"/>
    <w:rsid w:val="00147A7E"/>
    <w:rsid w:val="00147C3E"/>
    <w:rsid w:val="00147DF8"/>
    <w:rsid w:val="00147F41"/>
    <w:rsid w:val="00150499"/>
    <w:rsid w:val="00150734"/>
    <w:rsid w:val="0015132B"/>
    <w:rsid w:val="001513D0"/>
    <w:rsid w:val="00151BB9"/>
    <w:rsid w:val="00151FD1"/>
    <w:rsid w:val="0015274A"/>
    <w:rsid w:val="00152F82"/>
    <w:rsid w:val="001531DE"/>
    <w:rsid w:val="0015389B"/>
    <w:rsid w:val="00153F74"/>
    <w:rsid w:val="00154482"/>
    <w:rsid w:val="00154502"/>
    <w:rsid w:val="00154CC4"/>
    <w:rsid w:val="00154E2D"/>
    <w:rsid w:val="00154E35"/>
    <w:rsid w:val="0015506A"/>
    <w:rsid w:val="0015576F"/>
    <w:rsid w:val="00155AED"/>
    <w:rsid w:val="00155B4F"/>
    <w:rsid w:val="001561DA"/>
    <w:rsid w:val="001563B3"/>
    <w:rsid w:val="00156ADE"/>
    <w:rsid w:val="00156E72"/>
    <w:rsid w:val="00157DA1"/>
    <w:rsid w:val="00157E9A"/>
    <w:rsid w:val="001604E1"/>
    <w:rsid w:val="001606B7"/>
    <w:rsid w:val="00160967"/>
    <w:rsid w:val="00160EEA"/>
    <w:rsid w:val="00161208"/>
    <w:rsid w:val="00161411"/>
    <w:rsid w:val="00161473"/>
    <w:rsid w:val="001617F4"/>
    <w:rsid w:val="00161A06"/>
    <w:rsid w:val="00161D93"/>
    <w:rsid w:val="001621F9"/>
    <w:rsid w:val="001623D6"/>
    <w:rsid w:val="00162466"/>
    <w:rsid w:val="00162FCB"/>
    <w:rsid w:val="00163397"/>
    <w:rsid w:val="00163442"/>
    <w:rsid w:val="00163D5D"/>
    <w:rsid w:val="001642BC"/>
    <w:rsid w:val="0016448B"/>
    <w:rsid w:val="0016466D"/>
    <w:rsid w:val="001652FF"/>
    <w:rsid w:val="0016534C"/>
    <w:rsid w:val="00165465"/>
    <w:rsid w:val="00165700"/>
    <w:rsid w:val="00165704"/>
    <w:rsid w:val="0016580A"/>
    <w:rsid w:val="001660E5"/>
    <w:rsid w:val="001664F9"/>
    <w:rsid w:val="00166DA5"/>
    <w:rsid w:val="001671F8"/>
    <w:rsid w:val="00167579"/>
    <w:rsid w:val="00167617"/>
    <w:rsid w:val="00167F82"/>
    <w:rsid w:val="001700C8"/>
    <w:rsid w:val="001705CF"/>
    <w:rsid w:val="00170B7F"/>
    <w:rsid w:val="001713D9"/>
    <w:rsid w:val="001715D4"/>
    <w:rsid w:val="001720E7"/>
    <w:rsid w:val="00172251"/>
    <w:rsid w:val="001725B0"/>
    <w:rsid w:val="00172B22"/>
    <w:rsid w:val="00172CF2"/>
    <w:rsid w:val="0017393F"/>
    <w:rsid w:val="0017403F"/>
    <w:rsid w:val="00174163"/>
    <w:rsid w:val="0017417A"/>
    <w:rsid w:val="001741A0"/>
    <w:rsid w:val="001742C5"/>
    <w:rsid w:val="001747FD"/>
    <w:rsid w:val="00174B30"/>
    <w:rsid w:val="001756FE"/>
    <w:rsid w:val="001758E7"/>
    <w:rsid w:val="00175B29"/>
    <w:rsid w:val="00175D47"/>
    <w:rsid w:val="00175EAE"/>
    <w:rsid w:val="00175F16"/>
    <w:rsid w:val="00175F77"/>
    <w:rsid w:val="00176CD2"/>
    <w:rsid w:val="00177D4D"/>
    <w:rsid w:val="001803B3"/>
    <w:rsid w:val="001809A7"/>
    <w:rsid w:val="001809E0"/>
    <w:rsid w:val="00180B1E"/>
    <w:rsid w:val="00180D81"/>
    <w:rsid w:val="00181198"/>
    <w:rsid w:val="00181223"/>
    <w:rsid w:val="001812C8"/>
    <w:rsid w:val="001814A5"/>
    <w:rsid w:val="00181B95"/>
    <w:rsid w:val="00181C0A"/>
    <w:rsid w:val="001820B1"/>
    <w:rsid w:val="001822A6"/>
    <w:rsid w:val="001826CB"/>
    <w:rsid w:val="00182F9D"/>
    <w:rsid w:val="001831CD"/>
    <w:rsid w:val="00183483"/>
    <w:rsid w:val="0018391C"/>
    <w:rsid w:val="00183C49"/>
    <w:rsid w:val="00184021"/>
    <w:rsid w:val="001847B1"/>
    <w:rsid w:val="001851AC"/>
    <w:rsid w:val="0018564F"/>
    <w:rsid w:val="0018669E"/>
    <w:rsid w:val="0018673A"/>
    <w:rsid w:val="00187624"/>
    <w:rsid w:val="00187A7B"/>
    <w:rsid w:val="00187D10"/>
    <w:rsid w:val="00187E28"/>
    <w:rsid w:val="00190611"/>
    <w:rsid w:val="00190B17"/>
    <w:rsid w:val="00191240"/>
    <w:rsid w:val="00191255"/>
    <w:rsid w:val="00191D06"/>
    <w:rsid w:val="00192001"/>
    <w:rsid w:val="00192425"/>
    <w:rsid w:val="001926B2"/>
    <w:rsid w:val="00192A30"/>
    <w:rsid w:val="00192D8D"/>
    <w:rsid w:val="00192E9D"/>
    <w:rsid w:val="00192EFA"/>
    <w:rsid w:val="00193124"/>
    <w:rsid w:val="0019334C"/>
    <w:rsid w:val="00193553"/>
    <w:rsid w:val="00193BCC"/>
    <w:rsid w:val="00193C0F"/>
    <w:rsid w:val="001941CC"/>
    <w:rsid w:val="00194C8E"/>
    <w:rsid w:val="00195154"/>
    <w:rsid w:val="0019550D"/>
    <w:rsid w:val="00195547"/>
    <w:rsid w:val="00195A8E"/>
    <w:rsid w:val="00195BA0"/>
    <w:rsid w:val="00195C60"/>
    <w:rsid w:val="00195E2F"/>
    <w:rsid w:val="00196219"/>
    <w:rsid w:val="001962CA"/>
    <w:rsid w:val="001962D2"/>
    <w:rsid w:val="00196350"/>
    <w:rsid w:val="001963DF"/>
    <w:rsid w:val="00196ADC"/>
    <w:rsid w:val="00196C8B"/>
    <w:rsid w:val="00196FCC"/>
    <w:rsid w:val="001A061A"/>
    <w:rsid w:val="001A06C8"/>
    <w:rsid w:val="001A0B01"/>
    <w:rsid w:val="001A1032"/>
    <w:rsid w:val="001A1498"/>
    <w:rsid w:val="001A1981"/>
    <w:rsid w:val="001A2110"/>
    <w:rsid w:val="001A2255"/>
    <w:rsid w:val="001A266D"/>
    <w:rsid w:val="001A2721"/>
    <w:rsid w:val="001A3AF1"/>
    <w:rsid w:val="001A4024"/>
    <w:rsid w:val="001A5228"/>
    <w:rsid w:val="001A5C8E"/>
    <w:rsid w:val="001A6185"/>
    <w:rsid w:val="001A6266"/>
    <w:rsid w:val="001A6FEB"/>
    <w:rsid w:val="001A7591"/>
    <w:rsid w:val="001A7B4C"/>
    <w:rsid w:val="001B0658"/>
    <w:rsid w:val="001B099E"/>
    <w:rsid w:val="001B0BB6"/>
    <w:rsid w:val="001B0DA1"/>
    <w:rsid w:val="001B1323"/>
    <w:rsid w:val="001B158B"/>
    <w:rsid w:val="001B15C9"/>
    <w:rsid w:val="001B19C5"/>
    <w:rsid w:val="001B1C7E"/>
    <w:rsid w:val="001B1CE8"/>
    <w:rsid w:val="001B2D85"/>
    <w:rsid w:val="001B307B"/>
    <w:rsid w:val="001B3980"/>
    <w:rsid w:val="001B401F"/>
    <w:rsid w:val="001B42CB"/>
    <w:rsid w:val="001B4755"/>
    <w:rsid w:val="001B4D2D"/>
    <w:rsid w:val="001B5636"/>
    <w:rsid w:val="001B56DE"/>
    <w:rsid w:val="001B5B63"/>
    <w:rsid w:val="001B674D"/>
    <w:rsid w:val="001B6C38"/>
    <w:rsid w:val="001B71FC"/>
    <w:rsid w:val="001B75F0"/>
    <w:rsid w:val="001B760B"/>
    <w:rsid w:val="001B7717"/>
    <w:rsid w:val="001B79C2"/>
    <w:rsid w:val="001B7C27"/>
    <w:rsid w:val="001B7F23"/>
    <w:rsid w:val="001C013C"/>
    <w:rsid w:val="001C05AA"/>
    <w:rsid w:val="001C05F8"/>
    <w:rsid w:val="001C0A94"/>
    <w:rsid w:val="001C0F6E"/>
    <w:rsid w:val="001C1252"/>
    <w:rsid w:val="001C1480"/>
    <w:rsid w:val="001C1B6C"/>
    <w:rsid w:val="001C1C9B"/>
    <w:rsid w:val="001C1E0C"/>
    <w:rsid w:val="001C1F93"/>
    <w:rsid w:val="001C209E"/>
    <w:rsid w:val="001C25A8"/>
    <w:rsid w:val="001C27DD"/>
    <w:rsid w:val="001C28DD"/>
    <w:rsid w:val="001C2A57"/>
    <w:rsid w:val="001C2D3F"/>
    <w:rsid w:val="001C300D"/>
    <w:rsid w:val="001C306A"/>
    <w:rsid w:val="001C30DF"/>
    <w:rsid w:val="001C3770"/>
    <w:rsid w:val="001C3A0D"/>
    <w:rsid w:val="001C4408"/>
    <w:rsid w:val="001C4473"/>
    <w:rsid w:val="001C4645"/>
    <w:rsid w:val="001C4AB6"/>
    <w:rsid w:val="001C52B8"/>
    <w:rsid w:val="001C594A"/>
    <w:rsid w:val="001C60E8"/>
    <w:rsid w:val="001C6D5D"/>
    <w:rsid w:val="001C6E29"/>
    <w:rsid w:val="001C79AE"/>
    <w:rsid w:val="001D0170"/>
    <w:rsid w:val="001D07B4"/>
    <w:rsid w:val="001D087F"/>
    <w:rsid w:val="001D1C4C"/>
    <w:rsid w:val="001D1CEA"/>
    <w:rsid w:val="001D1EEC"/>
    <w:rsid w:val="001D2212"/>
    <w:rsid w:val="001D22D8"/>
    <w:rsid w:val="001D23E1"/>
    <w:rsid w:val="001D25B4"/>
    <w:rsid w:val="001D271B"/>
    <w:rsid w:val="001D2A31"/>
    <w:rsid w:val="001D2BED"/>
    <w:rsid w:val="001D2DEC"/>
    <w:rsid w:val="001D2E9D"/>
    <w:rsid w:val="001D2EA6"/>
    <w:rsid w:val="001D31B0"/>
    <w:rsid w:val="001D3219"/>
    <w:rsid w:val="001D359B"/>
    <w:rsid w:val="001D44A8"/>
    <w:rsid w:val="001D4A7E"/>
    <w:rsid w:val="001D5A35"/>
    <w:rsid w:val="001D5DD3"/>
    <w:rsid w:val="001D6253"/>
    <w:rsid w:val="001D67EE"/>
    <w:rsid w:val="001D6963"/>
    <w:rsid w:val="001D6C8E"/>
    <w:rsid w:val="001D6DF0"/>
    <w:rsid w:val="001D72F2"/>
    <w:rsid w:val="001D775E"/>
    <w:rsid w:val="001D7867"/>
    <w:rsid w:val="001D7E3B"/>
    <w:rsid w:val="001E006C"/>
    <w:rsid w:val="001E01F2"/>
    <w:rsid w:val="001E0472"/>
    <w:rsid w:val="001E0CB8"/>
    <w:rsid w:val="001E0D7F"/>
    <w:rsid w:val="001E10EF"/>
    <w:rsid w:val="001E110F"/>
    <w:rsid w:val="001E11D1"/>
    <w:rsid w:val="001E12EC"/>
    <w:rsid w:val="001E1312"/>
    <w:rsid w:val="001E1625"/>
    <w:rsid w:val="001E1685"/>
    <w:rsid w:val="001E2126"/>
    <w:rsid w:val="001E215B"/>
    <w:rsid w:val="001E2FCF"/>
    <w:rsid w:val="001E3E2C"/>
    <w:rsid w:val="001E4328"/>
    <w:rsid w:val="001E45B6"/>
    <w:rsid w:val="001E4930"/>
    <w:rsid w:val="001E5113"/>
    <w:rsid w:val="001E5D60"/>
    <w:rsid w:val="001E6711"/>
    <w:rsid w:val="001E6B04"/>
    <w:rsid w:val="001E6BEE"/>
    <w:rsid w:val="001E7A76"/>
    <w:rsid w:val="001F00E5"/>
    <w:rsid w:val="001F04B1"/>
    <w:rsid w:val="001F0585"/>
    <w:rsid w:val="001F081D"/>
    <w:rsid w:val="001F090C"/>
    <w:rsid w:val="001F0DE7"/>
    <w:rsid w:val="001F1A05"/>
    <w:rsid w:val="001F1C35"/>
    <w:rsid w:val="001F2135"/>
    <w:rsid w:val="001F2462"/>
    <w:rsid w:val="001F278A"/>
    <w:rsid w:val="001F2AC5"/>
    <w:rsid w:val="001F2F63"/>
    <w:rsid w:val="001F349C"/>
    <w:rsid w:val="001F34ED"/>
    <w:rsid w:val="001F3933"/>
    <w:rsid w:val="001F3D47"/>
    <w:rsid w:val="001F41EB"/>
    <w:rsid w:val="001F4857"/>
    <w:rsid w:val="001F4F7F"/>
    <w:rsid w:val="001F51E9"/>
    <w:rsid w:val="001F51FC"/>
    <w:rsid w:val="001F5807"/>
    <w:rsid w:val="001F608A"/>
    <w:rsid w:val="001F62E5"/>
    <w:rsid w:val="001F64D6"/>
    <w:rsid w:val="001F66FC"/>
    <w:rsid w:val="001F6750"/>
    <w:rsid w:val="001F68D5"/>
    <w:rsid w:val="001F6C02"/>
    <w:rsid w:val="001F7537"/>
    <w:rsid w:val="001F79E4"/>
    <w:rsid w:val="001F7BB4"/>
    <w:rsid w:val="001F7D0F"/>
    <w:rsid w:val="001F7D92"/>
    <w:rsid w:val="0020045E"/>
    <w:rsid w:val="00200786"/>
    <w:rsid w:val="00200829"/>
    <w:rsid w:val="00200835"/>
    <w:rsid w:val="00200DB4"/>
    <w:rsid w:val="00201807"/>
    <w:rsid w:val="00201823"/>
    <w:rsid w:val="00201BF4"/>
    <w:rsid w:val="00201EAB"/>
    <w:rsid w:val="00201FC2"/>
    <w:rsid w:val="002027A7"/>
    <w:rsid w:val="00202D7A"/>
    <w:rsid w:val="00202EBE"/>
    <w:rsid w:val="00202F27"/>
    <w:rsid w:val="0020307D"/>
    <w:rsid w:val="0020315F"/>
    <w:rsid w:val="002037C4"/>
    <w:rsid w:val="00203D4F"/>
    <w:rsid w:val="00203DDC"/>
    <w:rsid w:val="00204269"/>
    <w:rsid w:val="00204415"/>
    <w:rsid w:val="00204F87"/>
    <w:rsid w:val="00205286"/>
    <w:rsid w:val="0020543D"/>
    <w:rsid w:val="00205BC2"/>
    <w:rsid w:val="00205D4D"/>
    <w:rsid w:val="0020621F"/>
    <w:rsid w:val="00206244"/>
    <w:rsid w:val="002066C0"/>
    <w:rsid w:val="002066DA"/>
    <w:rsid w:val="00206C1E"/>
    <w:rsid w:val="00206D95"/>
    <w:rsid w:val="002070F2"/>
    <w:rsid w:val="00207DB5"/>
    <w:rsid w:val="00207EB8"/>
    <w:rsid w:val="00210CA2"/>
    <w:rsid w:val="00210CBB"/>
    <w:rsid w:val="00210FCC"/>
    <w:rsid w:val="002112E3"/>
    <w:rsid w:val="00211409"/>
    <w:rsid w:val="0021154D"/>
    <w:rsid w:val="002120F8"/>
    <w:rsid w:val="002122EE"/>
    <w:rsid w:val="00212B4B"/>
    <w:rsid w:val="00212BA0"/>
    <w:rsid w:val="00212ED4"/>
    <w:rsid w:val="00213714"/>
    <w:rsid w:val="00213A6B"/>
    <w:rsid w:val="00213B7E"/>
    <w:rsid w:val="002140A5"/>
    <w:rsid w:val="0021423E"/>
    <w:rsid w:val="00214246"/>
    <w:rsid w:val="002145D1"/>
    <w:rsid w:val="002145FD"/>
    <w:rsid w:val="0021482E"/>
    <w:rsid w:val="002149A5"/>
    <w:rsid w:val="00214B43"/>
    <w:rsid w:val="00214EBB"/>
    <w:rsid w:val="0021532C"/>
    <w:rsid w:val="002153DD"/>
    <w:rsid w:val="00215774"/>
    <w:rsid w:val="002158C0"/>
    <w:rsid w:val="00215941"/>
    <w:rsid w:val="002169A4"/>
    <w:rsid w:val="00217166"/>
    <w:rsid w:val="002177B4"/>
    <w:rsid w:val="00217927"/>
    <w:rsid w:val="00217EEF"/>
    <w:rsid w:val="00220E3A"/>
    <w:rsid w:val="002215FD"/>
    <w:rsid w:val="00221707"/>
    <w:rsid w:val="00221F64"/>
    <w:rsid w:val="002227DB"/>
    <w:rsid w:val="00222D82"/>
    <w:rsid w:val="00222EF2"/>
    <w:rsid w:val="00223271"/>
    <w:rsid w:val="00223340"/>
    <w:rsid w:val="00223940"/>
    <w:rsid w:val="00223C3A"/>
    <w:rsid w:val="00223C4E"/>
    <w:rsid w:val="00223C5F"/>
    <w:rsid w:val="002240FE"/>
    <w:rsid w:val="0022430A"/>
    <w:rsid w:val="002247B0"/>
    <w:rsid w:val="00224F06"/>
    <w:rsid w:val="00225036"/>
    <w:rsid w:val="002260E2"/>
    <w:rsid w:val="00226389"/>
    <w:rsid w:val="002265F1"/>
    <w:rsid w:val="0022695F"/>
    <w:rsid w:val="00226CD7"/>
    <w:rsid w:val="00227420"/>
    <w:rsid w:val="002274CD"/>
    <w:rsid w:val="002278CB"/>
    <w:rsid w:val="00227BEF"/>
    <w:rsid w:val="00227EFD"/>
    <w:rsid w:val="0023007F"/>
    <w:rsid w:val="00230432"/>
    <w:rsid w:val="0023048A"/>
    <w:rsid w:val="00230CBD"/>
    <w:rsid w:val="00230D58"/>
    <w:rsid w:val="00230F26"/>
    <w:rsid w:val="00231307"/>
    <w:rsid w:val="00231B5E"/>
    <w:rsid w:val="002328E4"/>
    <w:rsid w:val="002329B7"/>
    <w:rsid w:val="002336B3"/>
    <w:rsid w:val="002338AA"/>
    <w:rsid w:val="0023394F"/>
    <w:rsid w:val="00233EEF"/>
    <w:rsid w:val="00234483"/>
    <w:rsid w:val="0023488F"/>
    <w:rsid w:val="00234986"/>
    <w:rsid w:val="0023551A"/>
    <w:rsid w:val="002356AE"/>
    <w:rsid w:val="00235E96"/>
    <w:rsid w:val="0023605E"/>
    <w:rsid w:val="002360B6"/>
    <w:rsid w:val="002360EB"/>
    <w:rsid w:val="002361FD"/>
    <w:rsid w:val="00236400"/>
    <w:rsid w:val="00236772"/>
    <w:rsid w:val="00236837"/>
    <w:rsid w:val="002368F4"/>
    <w:rsid w:val="002369D0"/>
    <w:rsid w:val="00236BA6"/>
    <w:rsid w:val="00237037"/>
    <w:rsid w:val="00237418"/>
    <w:rsid w:val="002375E0"/>
    <w:rsid w:val="00237EFD"/>
    <w:rsid w:val="00237F53"/>
    <w:rsid w:val="00240130"/>
    <w:rsid w:val="002403D7"/>
    <w:rsid w:val="002403F7"/>
    <w:rsid w:val="00240D5A"/>
    <w:rsid w:val="00240E6E"/>
    <w:rsid w:val="00240F2F"/>
    <w:rsid w:val="002414AA"/>
    <w:rsid w:val="00241A43"/>
    <w:rsid w:val="00242392"/>
    <w:rsid w:val="00242582"/>
    <w:rsid w:val="0024264A"/>
    <w:rsid w:val="00242E9F"/>
    <w:rsid w:val="00242ED4"/>
    <w:rsid w:val="00242FDB"/>
    <w:rsid w:val="002430D6"/>
    <w:rsid w:val="00243253"/>
    <w:rsid w:val="00243A48"/>
    <w:rsid w:val="00243BC7"/>
    <w:rsid w:val="00243C55"/>
    <w:rsid w:val="0024470E"/>
    <w:rsid w:val="00244B47"/>
    <w:rsid w:val="00244B85"/>
    <w:rsid w:val="00245033"/>
    <w:rsid w:val="002454B5"/>
    <w:rsid w:val="0024564D"/>
    <w:rsid w:val="002456C5"/>
    <w:rsid w:val="00245985"/>
    <w:rsid w:val="00246038"/>
    <w:rsid w:val="00246295"/>
    <w:rsid w:val="002466FB"/>
    <w:rsid w:val="002469E9"/>
    <w:rsid w:val="002469EB"/>
    <w:rsid w:val="00246FA1"/>
    <w:rsid w:val="00247654"/>
    <w:rsid w:val="00247C2F"/>
    <w:rsid w:val="00247D60"/>
    <w:rsid w:val="00247E0B"/>
    <w:rsid w:val="002504B8"/>
    <w:rsid w:val="0025072E"/>
    <w:rsid w:val="00250732"/>
    <w:rsid w:val="002507C7"/>
    <w:rsid w:val="00250E04"/>
    <w:rsid w:val="00250F07"/>
    <w:rsid w:val="002511DE"/>
    <w:rsid w:val="002516CA"/>
    <w:rsid w:val="00251778"/>
    <w:rsid w:val="00251AE8"/>
    <w:rsid w:val="00251C28"/>
    <w:rsid w:val="00251EC8"/>
    <w:rsid w:val="00251F7D"/>
    <w:rsid w:val="00252004"/>
    <w:rsid w:val="0025228A"/>
    <w:rsid w:val="00252576"/>
    <w:rsid w:val="00252AD1"/>
    <w:rsid w:val="00253093"/>
    <w:rsid w:val="00253358"/>
    <w:rsid w:val="002539E0"/>
    <w:rsid w:val="00253B97"/>
    <w:rsid w:val="00253DF6"/>
    <w:rsid w:val="00253F05"/>
    <w:rsid w:val="0025408E"/>
    <w:rsid w:val="002540D9"/>
    <w:rsid w:val="00254166"/>
    <w:rsid w:val="0025424A"/>
    <w:rsid w:val="00254459"/>
    <w:rsid w:val="002550A7"/>
    <w:rsid w:val="0025564C"/>
    <w:rsid w:val="0025579F"/>
    <w:rsid w:val="00255BAA"/>
    <w:rsid w:val="0025609F"/>
    <w:rsid w:val="00256135"/>
    <w:rsid w:val="00256456"/>
    <w:rsid w:val="00256628"/>
    <w:rsid w:val="002574A2"/>
    <w:rsid w:val="0025794E"/>
    <w:rsid w:val="00257A14"/>
    <w:rsid w:val="00257C44"/>
    <w:rsid w:val="00257CE8"/>
    <w:rsid w:val="00260536"/>
    <w:rsid w:val="0026057B"/>
    <w:rsid w:val="00260B8B"/>
    <w:rsid w:val="00260CDC"/>
    <w:rsid w:val="00260FC7"/>
    <w:rsid w:val="0026126E"/>
    <w:rsid w:val="00261E26"/>
    <w:rsid w:val="002623E6"/>
    <w:rsid w:val="002625AF"/>
    <w:rsid w:val="00262627"/>
    <w:rsid w:val="00262762"/>
    <w:rsid w:val="00262DB6"/>
    <w:rsid w:val="00263361"/>
    <w:rsid w:val="00264491"/>
    <w:rsid w:val="002648BE"/>
    <w:rsid w:val="00264CE3"/>
    <w:rsid w:val="00265179"/>
    <w:rsid w:val="002657D3"/>
    <w:rsid w:val="0026598F"/>
    <w:rsid w:val="00265A74"/>
    <w:rsid w:val="00265D4F"/>
    <w:rsid w:val="00265D53"/>
    <w:rsid w:val="00265DD5"/>
    <w:rsid w:val="00265DF4"/>
    <w:rsid w:val="0026616F"/>
    <w:rsid w:val="00266334"/>
    <w:rsid w:val="00266469"/>
    <w:rsid w:val="00266ABD"/>
    <w:rsid w:val="00266AFD"/>
    <w:rsid w:val="00266D9F"/>
    <w:rsid w:val="0026700D"/>
    <w:rsid w:val="00267311"/>
    <w:rsid w:val="002678F8"/>
    <w:rsid w:val="00267928"/>
    <w:rsid w:val="00267A82"/>
    <w:rsid w:val="00267CE7"/>
    <w:rsid w:val="00267D6B"/>
    <w:rsid w:val="0027020C"/>
    <w:rsid w:val="00270259"/>
    <w:rsid w:val="0027028D"/>
    <w:rsid w:val="00270587"/>
    <w:rsid w:val="0027065A"/>
    <w:rsid w:val="00270B18"/>
    <w:rsid w:val="00271403"/>
    <w:rsid w:val="00271C37"/>
    <w:rsid w:val="00271EDE"/>
    <w:rsid w:val="002720EF"/>
    <w:rsid w:val="002725FF"/>
    <w:rsid w:val="00272A70"/>
    <w:rsid w:val="00272F8D"/>
    <w:rsid w:val="002733E4"/>
    <w:rsid w:val="00273480"/>
    <w:rsid w:val="00273730"/>
    <w:rsid w:val="00273F87"/>
    <w:rsid w:val="0027484A"/>
    <w:rsid w:val="00274E91"/>
    <w:rsid w:val="00274EC7"/>
    <w:rsid w:val="00274F56"/>
    <w:rsid w:val="002758AC"/>
    <w:rsid w:val="00275B05"/>
    <w:rsid w:val="00275B81"/>
    <w:rsid w:val="00275D4F"/>
    <w:rsid w:val="00275F5F"/>
    <w:rsid w:val="002760A6"/>
    <w:rsid w:val="002764C4"/>
    <w:rsid w:val="0027669E"/>
    <w:rsid w:val="0027689C"/>
    <w:rsid w:val="00276AF4"/>
    <w:rsid w:val="002777BC"/>
    <w:rsid w:val="00280675"/>
    <w:rsid w:val="002808D7"/>
    <w:rsid w:val="00280CB7"/>
    <w:rsid w:val="002812CC"/>
    <w:rsid w:val="002817DB"/>
    <w:rsid w:val="00281CE7"/>
    <w:rsid w:val="00281FA0"/>
    <w:rsid w:val="00282078"/>
    <w:rsid w:val="002821E8"/>
    <w:rsid w:val="0028229D"/>
    <w:rsid w:val="002823B7"/>
    <w:rsid w:val="00282BDA"/>
    <w:rsid w:val="00283169"/>
    <w:rsid w:val="00283404"/>
    <w:rsid w:val="002838E4"/>
    <w:rsid w:val="0028476E"/>
    <w:rsid w:val="00284E91"/>
    <w:rsid w:val="00285324"/>
    <w:rsid w:val="00285783"/>
    <w:rsid w:val="002863C7"/>
    <w:rsid w:val="002864BC"/>
    <w:rsid w:val="002868E8"/>
    <w:rsid w:val="00287058"/>
    <w:rsid w:val="00287186"/>
    <w:rsid w:val="002875D0"/>
    <w:rsid w:val="0028787F"/>
    <w:rsid w:val="002878D6"/>
    <w:rsid w:val="00287BD1"/>
    <w:rsid w:val="002904F6"/>
    <w:rsid w:val="002906A9"/>
    <w:rsid w:val="002908E4"/>
    <w:rsid w:val="00290FDF"/>
    <w:rsid w:val="002911D5"/>
    <w:rsid w:val="002914D8"/>
    <w:rsid w:val="00291701"/>
    <w:rsid w:val="00291CD8"/>
    <w:rsid w:val="00291D94"/>
    <w:rsid w:val="00291F9C"/>
    <w:rsid w:val="00292D5D"/>
    <w:rsid w:val="00292DFB"/>
    <w:rsid w:val="00292F58"/>
    <w:rsid w:val="002931C9"/>
    <w:rsid w:val="00293267"/>
    <w:rsid w:val="002932AA"/>
    <w:rsid w:val="002935ED"/>
    <w:rsid w:val="00293735"/>
    <w:rsid w:val="00293A1B"/>
    <w:rsid w:val="00293D44"/>
    <w:rsid w:val="002942E3"/>
    <w:rsid w:val="002948D8"/>
    <w:rsid w:val="00294BE5"/>
    <w:rsid w:val="00294CB8"/>
    <w:rsid w:val="00294DC9"/>
    <w:rsid w:val="002956A1"/>
    <w:rsid w:val="002960A8"/>
    <w:rsid w:val="002962BD"/>
    <w:rsid w:val="002964F0"/>
    <w:rsid w:val="002966A5"/>
    <w:rsid w:val="00296743"/>
    <w:rsid w:val="00296BF2"/>
    <w:rsid w:val="00296C65"/>
    <w:rsid w:val="00296E75"/>
    <w:rsid w:val="00296EA0"/>
    <w:rsid w:val="002975E4"/>
    <w:rsid w:val="00297F74"/>
    <w:rsid w:val="00297F8B"/>
    <w:rsid w:val="002A007B"/>
    <w:rsid w:val="002A008D"/>
    <w:rsid w:val="002A0A5E"/>
    <w:rsid w:val="002A138B"/>
    <w:rsid w:val="002A15F6"/>
    <w:rsid w:val="002A1705"/>
    <w:rsid w:val="002A171F"/>
    <w:rsid w:val="002A181C"/>
    <w:rsid w:val="002A1FCC"/>
    <w:rsid w:val="002A2128"/>
    <w:rsid w:val="002A212F"/>
    <w:rsid w:val="002A303F"/>
    <w:rsid w:val="002A37C7"/>
    <w:rsid w:val="002A411A"/>
    <w:rsid w:val="002A4163"/>
    <w:rsid w:val="002A427E"/>
    <w:rsid w:val="002A47B1"/>
    <w:rsid w:val="002A4A26"/>
    <w:rsid w:val="002A4C30"/>
    <w:rsid w:val="002A4E41"/>
    <w:rsid w:val="002A4F6E"/>
    <w:rsid w:val="002A519D"/>
    <w:rsid w:val="002A5252"/>
    <w:rsid w:val="002A5373"/>
    <w:rsid w:val="002A584D"/>
    <w:rsid w:val="002A5C3A"/>
    <w:rsid w:val="002A659F"/>
    <w:rsid w:val="002A65A3"/>
    <w:rsid w:val="002A6665"/>
    <w:rsid w:val="002A6860"/>
    <w:rsid w:val="002A68DF"/>
    <w:rsid w:val="002A6E21"/>
    <w:rsid w:val="002B0099"/>
    <w:rsid w:val="002B07E6"/>
    <w:rsid w:val="002B102D"/>
    <w:rsid w:val="002B17D3"/>
    <w:rsid w:val="002B1AA1"/>
    <w:rsid w:val="002B23FE"/>
    <w:rsid w:val="002B2618"/>
    <w:rsid w:val="002B2801"/>
    <w:rsid w:val="002B2B93"/>
    <w:rsid w:val="002B3768"/>
    <w:rsid w:val="002B3BAB"/>
    <w:rsid w:val="002B3C11"/>
    <w:rsid w:val="002B3F66"/>
    <w:rsid w:val="002B4FD5"/>
    <w:rsid w:val="002B5405"/>
    <w:rsid w:val="002B5741"/>
    <w:rsid w:val="002B5D87"/>
    <w:rsid w:val="002B5D9E"/>
    <w:rsid w:val="002B623E"/>
    <w:rsid w:val="002B638B"/>
    <w:rsid w:val="002B67FB"/>
    <w:rsid w:val="002B6FD1"/>
    <w:rsid w:val="002B7094"/>
    <w:rsid w:val="002B749E"/>
    <w:rsid w:val="002B7943"/>
    <w:rsid w:val="002B7F84"/>
    <w:rsid w:val="002C026C"/>
    <w:rsid w:val="002C0975"/>
    <w:rsid w:val="002C11D0"/>
    <w:rsid w:val="002C14F1"/>
    <w:rsid w:val="002C197E"/>
    <w:rsid w:val="002C1C7D"/>
    <w:rsid w:val="002C2062"/>
    <w:rsid w:val="002C2111"/>
    <w:rsid w:val="002C22E0"/>
    <w:rsid w:val="002C2551"/>
    <w:rsid w:val="002C3285"/>
    <w:rsid w:val="002C36C0"/>
    <w:rsid w:val="002C3713"/>
    <w:rsid w:val="002C422A"/>
    <w:rsid w:val="002C4266"/>
    <w:rsid w:val="002C44BE"/>
    <w:rsid w:val="002C44E7"/>
    <w:rsid w:val="002C4A2A"/>
    <w:rsid w:val="002C5086"/>
    <w:rsid w:val="002C5194"/>
    <w:rsid w:val="002C5719"/>
    <w:rsid w:val="002C58EE"/>
    <w:rsid w:val="002C5C6C"/>
    <w:rsid w:val="002C5DC9"/>
    <w:rsid w:val="002C5E6C"/>
    <w:rsid w:val="002C65AB"/>
    <w:rsid w:val="002C69D5"/>
    <w:rsid w:val="002C75B6"/>
    <w:rsid w:val="002C766B"/>
    <w:rsid w:val="002C7680"/>
    <w:rsid w:val="002C7BFB"/>
    <w:rsid w:val="002C7EC6"/>
    <w:rsid w:val="002D001E"/>
    <w:rsid w:val="002D00CC"/>
    <w:rsid w:val="002D073E"/>
    <w:rsid w:val="002D0C12"/>
    <w:rsid w:val="002D0C9A"/>
    <w:rsid w:val="002D0E50"/>
    <w:rsid w:val="002D186E"/>
    <w:rsid w:val="002D190F"/>
    <w:rsid w:val="002D1AF3"/>
    <w:rsid w:val="002D1B75"/>
    <w:rsid w:val="002D22B7"/>
    <w:rsid w:val="002D26FD"/>
    <w:rsid w:val="002D2DFF"/>
    <w:rsid w:val="002D368F"/>
    <w:rsid w:val="002D4234"/>
    <w:rsid w:val="002D4596"/>
    <w:rsid w:val="002D4DF0"/>
    <w:rsid w:val="002D538F"/>
    <w:rsid w:val="002D5567"/>
    <w:rsid w:val="002D590C"/>
    <w:rsid w:val="002D5A82"/>
    <w:rsid w:val="002D5C5B"/>
    <w:rsid w:val="002D61BD"/>
    <w:rsid w:val="002D63B1"/>
    <w:rsid w:val="002D6E1A"/>
    <w:rsid w:val="002D7A34"/>
    <w:rsid w:val="002D7C88"/>
    <w:rsid w:val="002D7D7A"/>
    <w:rsid w:val="002E0363"/>
    <w:rsid w:val="002E0FEB"/>
    <w:rsid w:val="002E1156"/>
    <w:rsid w:val="002E11CA"/>
    <w:rsid w:val="002E1954"/>
    <w:rsid w:val="002E1A0F"/>
    <w:rsid w:val="002E1D57"/>
    <w:rsid w:val="002E1FB8"/>
    <w:rsid w:val="002E20B8"/>
    <w:rsid w:val="002E2B5C"/>
    <w:rsid w:val="002E2D11"/>
    <w:rsid w:val="002E2FB7"/>
    <w:rsid w:val="002E32BE"/>
    <w:rsid w:val="002E37F6"/>
    <w:rsid w:val="002E3D4D"/>
    <w:rsid w:val="002E4050"/>
    <w:rsid w:val="002E48CA"/>
    <w:rsid w:val="002E4A46"/>
    <w:rsid w:val="002E4BD0"/>
    <w:rsid w:val="002E5553"/>
    <w:rsid w:val="002E57CE"/>
    <w:rsid w:val="002E5BF4"/>
    <w:rsid w:val="002E5F27"/>
    <w:rsid w:val="002E6487"/>
    <w:rsid w:val="002E6692"/>
    <w:rsid w:val="002E66A4"/>
    <w:rsid w:val="002E6873"/>
    <w:rsid w:val="002E69EA"/>
    <w:rsid w:val="002E6A35"/>
    <w:rsid w:val="002E6B12"/>
    <w:rsid w:val="002E6E63"/>
    <w:rsid w:val="002E6E7A"/>
    <w:rsid w:val="002E6F3A"/>
    <w:rsid w:val="002E7DFA"/>
    <w:rsid w:val="002E7E40"/>
    <w:rsid w:val="002F0100"/>
    <w:rsid w:val="002F03AA"/>
    <w:rsid w:val="002F0522"/>
    <w:rsid w:val="002F056D"/>
    <w:rsid w:val="002F05AF"/>
    <w:rsid w:val="002F05EB"/>
    <w:rsid w:val="002F0E0F"/>
    <w:rsid w:val="002F0E4F"/>
    <w:rsid w:val="002F11C1"/>
    <w:rsid w:val="002F120D"/>
    <w:rsid w:val="002F1A27"/>
    <w:rsid w:val="002F1BB8"/>
    <w:rsid w:val="002F21E5"/>
    <w:rsid w:val="002F2314"/>
    <w:rsid w:val="002F327A"/>
    <w:rsid w:val="002F34C5"/>
    <w:rsid w:val="002F3561"/>
    <w:rsid w:val="002F44CB"/>
    <w:rsid w:val="002F4BB7"/>
    <w:rsid w:val="002F4C11"/>
    <w:rsid w:val="002F4D3A"/>
    <w:rsid w:val="002F4D55"/>
    <w:rsid w:val="002F5D46"/>
    <w:rsid w:val="002F640C"/>
    <w:rsid w:val="002F67D5"/>
    <w:rsid w:val="002F6F8C"/>
    <w:rsid w:val="002F7DDB"/>
    <w:rsid w:val="003000DC"/>
    <w:rsid w:val="003003C9"/>
    <w:rsid w:val="003006A3"/>
    <w:rsid w:val="00300C83"/>
    <w:rsid w:val="00301985"/>
    <w:rsid w:val="00301ABB"/>
    <w:rsid w:val="00301C6C"/>
    <w:rsid w:val="0030223F"/>
    <w:rsid w:val="003022D5"/>
    <w:rsid w:val="00302C5D"/>
    <w:rsid w:val="0030307D"/>
    <w:rsid w:val="003033EB"/>
    <w:rsid w:val="0030361A"/>
    <w:rsid w:val="00304451"/>
    <w:rsid w:val="00304860"/>
    <w:rsid w:val="00304880"/>
    <w:rsid w:val="00304D44"/>
    <w:rsid w:val="00305007"/>
    <w:rsid w:val="00305465"/>
    <w:rsid w:val="0030553B"/>
    <w:rsid w:val="003056F1"/>
    <w:rsid w:val="00305E0C"/>
    <w:rsid w:val="00305F9B"/>
    <w:rsid w:val="003063BD"/>
    <w:rsid w:val="0030666B"/>
    <w:rsid w:val="00306AC4"/>
    <w:rsid w:val="00306C5B"/>
    <w:rsid w:val="00306CDD"/>
    <w:rsid w:val="00306E72"/>
    <w:rsid w:val="0030746D"/>
    <w:rsid w:val="003079B9"/>
    <w:rsid w:val="00307B1A"/>
    <w:rsid w:val="00307FFC"/>
    <w:rsid w:val="00310406"/>
    <w:rsid w:val="00310EA5"/>
    <w:rsid w:val="00310F82"/>
    <w:rsid w:val="003115C8"/>
    <w:rsid w:val="00311B58"/>
    <w:rsid w:val="0031237F"/>
    <w:rsid w:val="0031293C"/>
    <w:rsid w:val="00312AFD"/>
    <w:rsid w:val="00312BC2"/>
    <w:rsid w:val="00312CD3"/>
    <w:rsid w:val="00312EBD"/>
    <w:rsid w:val="00313290"/>
    <w:rsid w:val="0031334A"/>
    <w:rsid w:val="00313CB5"/>
    <w:rsid w:val="00313CD6"/>
    <w:rsid w:val="00313D59"/>
    <w:rsid w:val="00314037"/>
    <w:rsid w:val="00314172"/>
    <w:rsid w:val="00314525"/>
    <w:rsid w:val="003147D5"/>
    <w:rsid w:val="0031487D"/>
    <w:rsid w:val="003150A5"/>
    <w:rsid w:val="003151FE"/>
    <w:rsid w:val="0031533F"/>
    <w:rsid w:val="003155DC"/>
    <w:rsid w:val="00316183"/>
    <w:rsid w:val="00316336"/>
    <w:rsid w:val="00316B77"/>
    <w:rsid w:val="00317197"/>
    <w:rsid w:val="003172CA"/>
    <w:rsid w:val="00317625"/>
    <w:rsid w:val="00317801"/>
    <w:rsid w:val="0032009C"/>
    <w:rsid w:val="003206D7"/>
    <w:rsid w:val="0032099F"/>
    <w:rsid w:val="00320C94"/>
    <w:rsid w:val="00320EFD"/>
    <w:rsid w:val="0032115D"/>
    <w:rsid w:val="00321691"/>
    <w:rsid w:val="00321CAA"/>
    <w:rsid w:val="00321F8A"/>
    <w:rsid w:val="00321FFF"/>
    <w:rsid w:val="0032211F"/>
    <w:rsid w:val="00322335"/>
    <w:rsid w:val="00322571"/>
    <w:rsid w:val="003226EA"/>
    <w:rsid w:val="00322AA7"/>
    <w:rsid w:val="00322C4F"/>
    <w:rsid w:val="003234E2"/>
    <w:rsid w:val="00323FE1"/>
    <w:rsid w:val="00324C47"/>
    <w:rsid w:val="003251E4"/>
    <w:rsid w:val="0032535F"/>
    <w:rsid w:val="00325499"/>
    <w:rsid w:val="00325628"/>
    <w:rsid w:val="003259D4"/>
    <w:rsid w:val="00325CF4"/>
    <w:rsid w:val="00325DAC"/>
    <w:rsid w:val="00325F2F"/>
    <w:rsid w:val="00326128"/>
    <w:rsid w:val="00326896"/>
    <w:rsid w:val="00326B2F"/>
    <w:rsid w:val="00326EC0"/>
    <w:rsid w:val="00326F0E"/>
    <w:rsid w:val="003272E8"/>
    <w:rsid w:val="003278CD"/>
    <w:rsid w:val="00327F5D"/>
    <w:rsid w:val="00330154"/>
    <w:rsid w:val="00330443"/>
    <w:rsid w:val="0033059D"/>
    <w:rsid w:val="0033094F"/>
    <w:rsid w:val="00330CD7"/>
    <w:rsid w:val="003310C7"/>
    <w:rsid w:val="003313BD"/>
    <w:rsid w:val="00331795"/>
    <w:rsid w:val="00331886"/>
    <w:rsid w:val="00331E57"/>
    <w:rsid w:val="00332A41"/>
    <w:rsid w:val="00332AA6"/>
    <w:rsid w:val="00332ABE"/>
    <w:rsid w:val="00332BD6"/>
    <w:rsid w:val="00332C26"/>
    <w:rsid w:val="00332E36"/>
    <w:rsid w:val="00332F41"/>
    <w:rsid w:val="003334DB"/>
    <w:rsid w:val="00333B06"/>
    <w:rsid w:val="00333C51"/>
    <w:rsid w:val="00333C6C"/>
    <w:rsid w:val="00333E22"/>
    <w:rsid w:val="00334513"/>
    <w:rsid w:val="00334520"/>
    <w:rsid w:val="00334779"/>
    <w:rsid w:val="003349D6"/>
    <w:rsid w:val="00335239"/>
    <w:rsid w:val="00335962"/>
    <w:rsid w:val="00335B4A"/>
    <w:rsid w:val="00335EC8"/>
    <w:rsid w:val="00335FF9"/>
    <w:rsid w:val="003361BE"/>
    <w:rsid w:val="003363D4"/>
    <w:rsid w:val="00336524"/>
    <w:rsid w:val="00336E4C"/>
    <w:rsid w:val="00336E81"/>
    <w:rsid w:val="003370FD"/>
    <w:rsid w:val="0033737F"/>
    <w:rsid w:val="003374C0"/>
    <w:rsid w:val="00337667"/>
    <w:rsid w:val="0033792C"/>
    <w:rsid w:val="0034007D"/>
    <w:rsid w:val="00340404"/>
    <w:rsid w:val="003406A3"/>
    <w:rsid w:val="003412FB"/>
    <w:rsid w:val="0034188D"/>
    <w:rsid w:val="00341B4F"/>
    <w:rsid w:val="00341C58"/>
    <w:rsid w:val="00341E25"/>
    <w:rsid w:val="00342099"/>
    <w:rsid w:val="0034249B"/>
    <w:rsid w:val="00342810"/>
    <w:rsid w:val="00342B39"/>
    <w:rsid w:val="00342C5E"/>
    <w:rsid w:val="00342E94"/>
    <w:rsid w:val="0034309B"/>
    <w:rsid w:val="003431E2"/>
    <w:rsid w:val="003431ED"/>
    <w:rsid w:val="00343740"/>
    <w:rsid w:val="003440FD"/>
    <w:rsid w:val="00344505"/>
    <w:rsid w:val="00344856"/>
    <w:rsid w:val="00344BAA"/>
    <w:rsid w:val="00344F77"/>
    <w:rsid w:val="00345015"/>
    <w:rsid w:val="00345156"/>
    <w:rsid w:val="00345C52"/>
    <w:rsid w:val="00345E33"/>
    <w:rsid w:val="00345F10"/>
    <w:rsid w:val="00345F4A"/>
    <w:rsid w:val="003464B6"/>
    <w:rsid w:val="00346662"/>
    <w:rsid w:val="003467AD"/>
    <w:rsid w:val="003469FD"/>
    <w:rsid w:val="00346B89"/>
    <w:rsid w:val="00346D44"/>
    <w:rsid w:val="00346EBC"/>
    <w:rsid w:val="00346F3F"/>
    <w:rsid w:val="00346FB4"/>
    <w:rsid w:val="003470E1"/>
    <w:rsid w:val="00347930"/>
    <w:rsid w:val="00347A9C"/>
    <w:rsid w:val="00347E4B"/>
    <w:rsid w:val="00347FB1"/>
    <w:rsid w:val="00350761"/>
    <w:rsid w:val="00350A12"/>
    <w:rsid w:val="00350BCB"/>
    <w:rsid w:val="00350C72"/>
    <w:rsid w:val="00350C81"/>
    <w:rsid w:val="00350C97"/>
    <w:rsid w:val="0035139B"/>
    <w:rsid w:val="003517FD"/>
    <w:rsid w:val="00351AFC"/>
    <w:rsid w:val="00351BD6"/>
    <w:rsid w:val="00352056"/>
    <w:rsid w:val="003521CA"/>
    <w:rsid w:val="00352B02"/>
    <w:rsid w:val="00352B16"/>
    <w:rsid w:val="00352BDC"/>
    <w:rsid w:val="00353AA2"/>
    <w:rsid w:val="00353B38"/>
    <w:rsid w:val="00353F2F"/>
    <w:rsid w:val="00353FC7"/>
    <w:rsid w:val="003540D8"/>
    <w:rsid w:val="003543B5"/>
    <w:rsid w:val="003546F0"/>
    <w:rsid w:val="003549E0"/>
    <w:rsid w:val="00354A02"/>
    <w:rsid w:val="00354EC5"/>
    <w:rsid w:val="00355043"/>
    <w:rsid w:val="003552D7"/>
    <w:rsid w:val="003554D2"/>
    <w:rsid w:val="003557D9"/>
    <w:rsid w:val="00355B02"/>
    <w:rsid w:val="00355DC5"/>
    <w:rsid w:val="00356079"/>
    <w:rsid w:val="00356123"/>
    <w:rsid w:val="00356565"/>
    <w:rsid w:val="00356AC1"/>
    <w:rsid w:val="00357216"/>
    <w:rsid w:val="003572D2"/>
    <w:rsid w:val="0035748C"/>
    <w:rsid w:val="00357663"/>
    <w:rsid w:val="003578FA"/>
    <w:rsid w:val="0035790C"/>
    <w:rsid w:val="00357BA8"/>
    <w:rsid w:val="00357FA5"/>
    <w:rsid w:val="00357FEB"/>
    <w:rsid w:val="003603A0"/>
    <w:rsid w:val="00360EA5"/>
    <w:rsid w:val="003613FB"/>
    <w:rsid w:val="0036172E"/>
    <w:rsid w:val="00361C50"/>
    <w:rsid w:val="00361DCB"/>
    <w:rsid w:val="00361F7E"/>
    <w:rsid w:val="00361F85"/>
    <w:rsid w:val="003620EF"/>
    <w:rsid w:val="00362A77"/>
    <w:rsid w:val="00362C51"/>
    <w:rsid w:val="00362DF4"/>
    <w:rsid w:val="00362DFD"/>
    <w:rsid w:val="00363257"/>
    <w:rsid w:val="00363773"/>
    <w:rsid w:val="00363906"/>
    <w:rsid w:val="00363A94"/>
    <w:rsid w:val="00363ED8"/>
    <w:rsid w:val="00364892"/>
    <w:rsid w:val="0036492B"/>
    <w:rsid w:val="00364A0E"/>
    <w:rsid w:val="00365573"/>
    <w:rsid w:val="00365C65"/>
    <w:rsid w:val="00365D7F"/>
    <w:rsid w:val="0036626A"/>
    <w:rsid w:val="00366318"/>
    <w:rsid w:val="003663AA"/>
    <w:rsid w:val="0036691E"/>
    <w:rsid w:val="003669ED"/>
    <w:rsid w:val="00366B62"/>
    <w:rsid w:val="00367420"/>
    <w:rsid w:val="00367577"/>
    <w:rsid w:val="003679ED"/>
    <w:rsid w:val="00367C1D"/>
    <w:rsid w:val="00367E61"/>
    <w:rsid w:val="00367F40"/>
    <w:rsid w:val="003701E1"/>
    <w:rsid w:val="003704FC"/>
    <w:rsid w:val="0037051D"/>
    <w:rsid w:val="00370AFD"/>
    <w:rsid w:val="00370C02"/>
    <w:rsid w:val="00370DCC"/>
    <w:rsid w:val="0037129E"/>
    <w:rsid w:val="003716E5"/>
    <w:rsid w:val="00371A56"/>
    <w:rsid w:val="00372349"/>
    <w:rsid w:val="00372867"/>
    <w:rsid w:val="00372A99"/>
    <w:rsid w:val="00372FAA"/>
    <w:rsid w:val="003743FF"/>
    <w:rsid w:val="003744B3"/>
    <w:rsid w:val="00374DA1"/>
    <w:rsid w:val="0037584E"/>
    <w:rsid w:val="00375C9D"/>
    <w:rsid w:val="003760F1"/>
    <w:rsid w:val="00376790"/>
    <w:rsid w:val="00376801"/>
    <w:rsid w:val="00376BD0"/>
    <w:rsid w:val="00376DE0"/>
    <w:rsid w:val="00376F16"/>
    <w:rsid w:val="00377AB6"/>
    <w:rsid w:val="00377DC5"/>
    <w:rsid w:val="003802CE"/>
    <w:rsid w:val="003805BD"/>
    <w:rsid w:val="003805C2"/>
    <w:rsid w:val="003805EA"/>
    <w:rsid w:val="0038068D"/>
    <w:rsid w:val="00380AC8"/>
    <w:rsid w:val="00380B23"/>
    <w:rsid w:val="003810DA"/>
    <w:rsid w:val="0038155C"/>
    <w:rsid w:val="003816DF"/>
    <w:rsid w:val="003819F3"/>
    <w:rsid w:val="003827DC"/>
    <w:rsid w:val="00382B18"/>
    <w:rsid w:val="00382BCE"/>
    <w:rsid w:val="00382CF7"/>
    <w:rsid w:val="0038437C"/>
    <w:rsid w:val="0038495D"/>
    <w:rsid w:val="003857D0"/>
    <w:rsid w:val="00385F32"/>
    <w:rsid w:val="0038604C"/>
    <w:rsid w:val="003862FF"/>
    <w:rsid w:val="00386D2F"/>
    <w:rsid w:val="003872FA"/>
    <w:rsid w:val="0038745B"/>
    <w:rsid w:val="00387878"/>
    <w:rsid w:val="003879AD"/>
    <w:rsid w:val="003908F0"/>
    <w:rsid w:val="00390990"/>
    <w:rsid w:val="00390A88"/>
    <w:rsid w:val="00390F0A"/>
    <w:rsid w:val="0039106D"/>
    <w:rsid w:val="003914A2"/>
    <w:rsid w:val="003915AA"/>
    <w:rsid w:val="0039184F"/>
    <w:rsid w:val="00391BF4"/>
    <w:rsid w:val="00391D3C"/>
    <w:rsid w:val="00391D7D"/>
    <w:rsid w:val="00391DDD"/>
    <w:rsid w:val="003925EC"/>
    <w:rsid w:val="003926B6"/>
    <w:rsid w:val="00392A28"/>
    <w:rsid w:val="00392B9D"/>
    <w:rsid w:val="00392CBB"/>
    <w:rsid w:val="00392DC1"/>
    <w:rsid w:val="00392F8E"/>
    <w:rsid w:val="0039308C"/>
    <w:rsid w:val="00393708"/>
    <w:rsid w:val="00394812"/>
    <w:rsid w:val="0039497E"/>
    <w:rsid w:val="00394D1A"/>
    <w:rsid w:val="003951E2"/>
    <w:rsid w:val="003957D9"/>
    <w:rsid w:val="003962FB"/>
    <w:rsid w:val="003965B8"/>
    <w:rsid w:val="00396681"/>
    <w:rsid w:val="00396B31"/>
    <w:rsid w:val="00396C1F"/>
    <w:rsid w:val="00396C3E"/>
    <w:rsid w:val="00396E4A"/>
    <w:rsid w:val="003970D2"/>
    <w:rsid w:val="003970E5"/>
    <w:rsid w:val="00397139"/>
    <w:rsid w:val="00397BCD"/>
    <w:rsid w:val="003A0260"/>
    <w:rsid w:val="003A04E3"/>
    <w:rsid w:val="003A11EE"/>
    <w:rsid w:val="003A14DB"/>
    <w:rsid w:val="003A1576"/>
    <w:rsid w:val="003A178F"/>
    <w:rsid w:val="003A1C6A"/>
    <w:rsid w:val="003A2075"/>
    <w:rsid w:val="003A232A"/>
    <w:rsid w:val="003A2400"/>
    <w:rsid w:val="003A2B14"/>
    <w:rsid w:val="003A2C83"/>
    <w:rsid w:val="003A2F1A"/>
    <w:rsid w:val="003A3102"/>
    <w:rsid w:val="003A31E7"/>
    <w:rsid w:val="003A355D"/>
    <w:rsid w:val="003A39CD"/>
    <w:rsid w:val="003A3DF8"/>
    <w:rsid w:val="003A4149"/>
    <w:rsid w:val="003A41D6"/>
    <w:rsid w:val="003A495E"/>
    <w:rsid w:val="003A4C12"/>
    <w:rsid w:val="003A5230"/>
    <w:rsid w:val="003A6194"/>
    <w:rsid w:val="003A66C4"/>
    <w:rsid w:val="003A7A7A"/>
    <w:rsid w:val="003B00B5"/>
    <w:rsid w:val="003B02D1"/>
    <w:rsid w:val="003B19C8"/>
    <w:rsid w:val="003B1A44"/>
    <w:rsid w:val="003B1BCD"/>
    <w:rsid w:val="003B1E6C"/>
    <w:rsid w:val="003B2396"/>
    <w:rsid w:val="003B2932"/>
    <w:rsid w:val="003B2A63"/>
    <w:rsid w:val="003B2DEC"/>
    <w:rsid w:val="003B3317"/>
    <w:rsid w:val="003B3AFB"/>
    <w:rsid w:val="003B45D1"/>
    <w:rsid w:val="003B4968"/>
    <w:rsid w:val="003B4D43"/>
    <w:rsid w:val="003B4F47"/>
    <w:rsid w:val="003B5602"/>
    <w:rsid w:val="003B602F"/>
    <w:rsid w:val="003B624D"/>
    <w:rsid w:val="003B6BA7"/>
    <w:rsid w:val="003B6F0B"/>
    <w:rsid w:val="003B7209"/>
    <w:rsid w:val="003B76E4"/>
    <w:rsid w:val="003B77F5"/>
    <w:rsid w:val="003C003A"/>
    <w:rsid w:val="003C1386"/>
    <w:rsid w:val="003C155E"/>
    <w:rsid w:val="003C1639"/>
    <w:rsid w:val="003C189F"/>
    <w:rsid w:val="003C191A"/>
    <w:rsid w:val="003C1DD7"/>
    <w:rsid w:val="003C1F3E"/>
    <w:rsid w:val="003C1FFA"/>
    <w:rsid w:val="003C2513"/>
    <w:rsid w:val="003C2577"/>
    <w:rsid w:val="003C27BA"/>
    <w:rsid w:val="003C27DE"/>
    <w:rsid w:val="003C298E"/>
    <w:rsid w:val="003C2AAA"/>
    <w:rsid w:val="003C2E6F"/>
    <w:rsid w:val="003C3693"/>
    <w:rsid w:val="003C3748"/>
    <w:rsid w:val="003C3BC8"/>
    <w:rsid w:val="003C3E5A"/>
    <w:rsid w:val="003C41DB"/>
    <w:rsid w:val="003C41E3"/>
    <w:rsid w:val="003C4B1D"/>
    <w:rsid w:val="003C4C56"/>
    <w:rsid w:val="003C4E30"/>
    <w:rsid w:val="003C4FC2"/>
    <w:rsid w:val="003C567C"/>
    <w:rsid w:val="003C5FB9"/>
    <w:rsid w:val="003C64B9"/>
    <w:rsid w:val="003C6623"/>
    <w:rsid w:val="003C667B"/>
    <w:rsid w:val="003C6AD6"/>
    <w:rsid w:val="003C6B6E"/>
    <w:rsid w:val="003C6C35"/>
    <w:rsid w:val="003C6CA3"/>
    <w:rsid w:val="003C7365"/>
    <w:rsid w:val="003D0066"/>
    <w:rsid w:val="003D01DF"/>
    <w:rsid w:val="003D0A98"/>
    <w:rsid w:val="003D140C"/>
    <w:rsid w:val="003D16FD"/>
    <w:rsid w:val="003D16FF"/>
    <w:rsid w:val="003D1A6E"/>
    <w:rsid w:val="003D1DAA"/>
    <w:rsid w:val="003D26F7"/>
    <w:rsid w:val="003D2E89"/>
    <w:rsid w:val="003D2FE4"/>
    <w:rsid w:val="003D3366"/>
    <w:rsid w:val="003D367E"/>
    <w:rsid w:val="003D3C52"/>
    <w:rsid w:val="003D3D5C"/>
    <w:rsid w:val="003D3DED"/>
    <w:rsid w:val="003D4282"/>
    <w:rsid w:val="003D46A9"/>
    <w:rsid w:val="003D4B11"/>
    <w:rsid w:val="003D530F"/>
    <w:rsid w:val="003D552C"/>
    <w:rsid w:val="003D5606"/>
    <w:rsid w:val="003D6125"/>
    <w:rsid w:val="003D6AA2"/>
    <w:rsid w:val="003D6C59"/>
    <w:rsid w:val="003D6E41"/>
    <w:rsid w:val="003D6F5B"/>
    <w:rsid w:val="003D7307"/>
    <w:rsid w:val="003D7433"/>
    <w:rsid w:val="003D78A1"/>
    <w:rsid w:val="003D78F1"/>
    <w:rsid w:val="003D7BAC"/>
    <w:rsid w:val="003D7D9F"/>
    <w:rsid w:val="003D7EE5"/>
    <w:rsid w:val="003E056B"/>
    <w:rsid w:val="003E07D6"/>
    <w:rsid w:val="003E0955"/>
    <w:rsid w:val="003E126B"/>
    <w:rsid w:val="003E12B2"/>
    <w:rsid w:val="003E131B"/>
    <w:rsid w:val="003E1360"/>
    <w:rsid w:val="003E13D3"/>
    <w:rsid w:val="003E1CE1"/>
    <w:rsid w:val="003E1D22"/>
    <w:rsid w:val="003E2820"/>
    <w:rsid w:val="003E28EF"/>
    <w:rsid w:val="003E3006"/>
    <w:rsid w:val="003E37E8"/>
    <w:rsid w:val="003E3EA1"/>
    <w:rsid w:val="003E436F"/>
    <w:rsid w:val="003E4899"/>
    <w:rsid w:val="003E5162"/>
    <w:rsid w:val="003E517F"/>
    <w:rsid w:val="003E5DE1"/>
    <w:rsid w:val="003E5FAC"/>
    <w:rsid w:val="003E62DB"/>
    <w:rsid w:val="003E661E"/>
    <w:rsid w:val="003E72AA"/>
    <w:rsid w:val="003E735A"/>
    <w:rsid w:val="003E7430"/>
    <w:rsid w:val="003F0010"/>
    <w:rsid w:val="003F0C14"/>
    <w:rsid w:val="003F0E73"/>
    <w:rsid w:val="003F1007"/>
    <w:rsid w:val="003F1053"/>
    <w:rsid w:val="003F107A"/>
    <w:rsid w:val="003F121D"/>
    <w:rsid w:val="003F1348"/>
    <w:rsid w:val="003F1D55"/>
    <w:rsid w:val="003F1D79"/>
    <w:rsid w:val="003F1FC2"/>
    <w:rsid w:val="003F286A"/>
    <w:rsid w:val="003F28A6"/>
    <w:rsid w:val="003F28D4"/>
    <w:rsid w:val="003F2D44"/>
    <w:rsid w:val="003F3255"/>
    <w:rsid w:val="003F36EE"/>
    <w:rsid w:val="003F38F2"/>
    <w:rsid w:val="003F5233"/>
    <w:rsid w:val="003F56B4"/>
    <w:rsid w:val="003F615C"/>
    <w:rsid w:val="003F6513"/>
    <w:rsid w:val="003F6A32"/>
    <w:rsid w:val="003F6B7D"/>
    <w:rsid w:val="003F6C9B"/>
    <w:rsid w:val="003F76D6"/>
    <w:rsid w:val="003F780C"/>
    <w:rsid w:val="003F7850"/>
    <w:rsid w:val="003F79C4"/>
    <w:rsid w:val="003F7B06"/>
    <w:rsid w:val="003F7B50"/>
    <w:rsid w:val="003F7B8B"/>
    <w:rsid w:val="003F7D42"/>
    <w:rsid w:val="00400409"/>
    <w:rsid w:val="00400DA1"/>
    <w:rsid w:val="00401487"/>
    <w:rsid w:val="0040149F"/>
    <w:rsid w:val="00401BB6"/>
    <w:rsid w:val="00401C40"/>
    <w:rsid w:val="004027F1"/>
    <w:rsid w:val="0040292F"/>
    <w:rsid w:val="004029BF"/>
    <w:rsid w:val="00402C5A"/>
    <w:rsid w:val="00403698"/>
    <w:rsid w:val="0040380E"/>
    <w:rsid w:val="00403A08"/>
    <w:rsid w:val="00404097"/>
    <w:rsid w:val="004043E7"/>
    <w:rsid w:val="004044FE"/>
    <w:rsid w:val="004045D3"/>
    <w:rsid w:val="00404A13"/>
    <w:rsid w:val="00404B3F"/>
    <w:rsid w:val="0040520C"/>
    <w:rsid w:val="00406E87"/>
    <w:rsid w:val="00406F11"/>
    <w:rsid w:val="00407361"/>
    <w:rsid w:val="00407A5C"/>
    <w:rsid w:val="00407D14"/>
    <w:rsid w:val="00407EB7"/>
    <w:rsid w:val="0041006D"/>
    <w:rsid w:val="004104DD"/>
    <w:rsid w:val="00410610"/>
    <w:rsid w:val="004107FA"/>
    <w:rsid w:val="00410B37"/>
    <w:rsid w:val="00410ED3"/>
    <w:rsid w:val="0041129D"/>
    <w:rsid w:val="00411809"/>
    <w:rsid w:val="0041227C"/>
    <w:rsid w:val="0041230E"/>
    <w:rsid w:val="00412748"/>
    <w:rsid w:val="00412861"/>
    <w:rsid w:val="00412DE3"/>
    <w:rsid w:val="00412FCA"/>
    <w:rsid w:val="004140DF"/>
    <w:rsid w:val="004141E4"/>
    <w:rsid w:val="00414259"/>
    <w:rsid w:val="00414570"/>
    <w:rsid w:val="0041476B"/>
    <w:rsid w:val="00414844"/>
    <w:rsid w:val="00414E84"/>
    <w:rsid w:val="00415503"/>
    <w:rsid w:val="004156F8"/>
    <w:rsid w:val="00415B06"/>
    <w:rsid w:val="00415B6D"/>
    <w:rsid w:val="00415E67"/>
    <w:rsid w:val="004168EA"/>
    <w:rsid w:val="00416D2B"/>
    <w:rsid w:val="0041710C"/>
    <w:rsid w:val="00417A4A"/>
    <w:rsid w:val="00417D2C"/>
    <w:rsid w:val="00417D35"/>
    <w:rsid w:val="00420194"/>
    <w:rsid w:val="00420B1A"/>
    <w:rsid w:val="0042104F"/>
    <w:rsid w:val="004214E1"/>
    <w:rsid w:val="00421607"/>
    <w:rsid w:val="00421D46"/>
    <w:rsid w:val="00421D7A"/>
    <w:rsid w:val="00422021"/>
    <w:rsid w:val="0042239C"/>
    <w:rsid w:val="004224A8"/>
    <w:rsid w:val="004224E6"/>
    <w:rsid w:val="004228FB"/>
    <w:rsid w:val="004229DB"/>
    <w:rsid w:val="00422AAE"/>
    <w:rsid w:val="00422DAF"/>
    <w:rsid w:val="00422EB8"/>
    <w:rsid w:val="0042349B"/>
    <w:rsid w:val="00423545"/>
    <w:rsid w:val="00423DA0"/>
    <w:rsid w:val="00423ED7"/>
    <w:rsid w:val="004240F9"/>
    <w:rsid w:val="004241DB"/>
    <w:rsid w:val="00424264"/>
    <w:rsid w:val="004242DA"/>
    <w:rsid w:val="004246D5"/>
    <w:rsid w:val="004248CB"/>
    <w:rsid w:val="00424A7E"/>
    <w:rsid w:val="0042507C"/>
    <w:rsid w:val="004254E5"/>
    <w:rsid w:val="0042590E"/>
    <w:rsid w:val="00425D03"/>
    <w:rsid w:val="00425DB0"/>
    <w:rsid w:val="00426267"/>
    <w:rsid w:val="0042632F"/>
    <w:rsid w:val="00426960"/>
    <w:rsid w:val="00426D7D"/>
    <w:rsid w:val="00426F27"/>
    <w:rsid w:val="00427026"/>
    <w:rsid w:val="00427531"/>
    <w:rsid w:val="004278AA"/>
    <w:rsid w:val="00427E1B"/>
    <w:rsid w:val="0043004D"/>
    <w:rsid w:val="004301E6"/>
    <w:rsid w:val="00430265"/>
    <w:rsid w:val="00430B87"/>
    <w:rsid w:val="00430F18"/>
    <w:rsid w:val="00430FCB"/>
    <w:rsid w:val="0043156F"/>
    <w:rsid w:val="0043183F"/>
    <w:rsid w:val="004320AA"/>
    <w:rsid w:val="0043216F"/>
    <w:rsid w:val="00432317"/>
    <w:rsid w:val="004323EB"/>
    <w:rsid w:val="004325C8"/>
    <w:rsid w:val="00432605"/>
    <w:rsid w:val="00432826"/>
    <w:rsid w:val="00432A66"/>
    <w:rsid w:val="00432C20"/>
    <w:rsid w:val="00433CE6"/>
    <w:rsid w:val="00434090"/>
    <w:rsid w:val="004345F3"/>
    <w:rsid w:val="0043483C"/>
    <w:rsid w:val="00434B1F"/>
    <w:rsid w:val="00434ED1"/>
    <w:rsid w:val="00434EF1"/>
    <w:rsid w:val="0043516A"/>
    <w:rsid w:val="00435481"/>
    <w:rsid w:val="00435B6E"/>
    <w:rsid w:val="0043631E"/>
    <w:rsid w:val="004365E9"/>
    <w:rsid w:val="0043661F"/>
    <w:rsid w:val="00436BFD"/>
    <w:rsid w:val="00437968"/>
    <w:rsid w:val="0044029F"/>
    <w:rsid w:val="00440718"/>
    <w:rsid w:val="00440957"/>
    <w:rsid w:val="00440FFA"/>
    <w:rsid w:val="00441280"/>
    <w:rsid w:val="004416D1"/>
    <w:rsid w:val="00441BE9"/>
    <w:rsid w:val="00441C0F"/>
    <w:rsid w:val="00441D2D"/>
    <w:rsid w:val="0044255E"/>
    <w:rsid w:val="00442CAD"/>
    <w:rsid w:val="00442FCA"/>
    <w:rsid w:val="0044329F"/>
    <w:rsid w:val="004432F4"/>
    <w:rsid w:val="00444575"/>
    <w:rsid w:val="00444792"/>
    <w:rsid w:val="00444A87"/>
    <w:rsid w:val="00444ACD"/>
    <w:rsid w:val="00444C25"/>
    <w:rsid w:val="00444D5C"/>
    <w:rsid w:val="00444F78"/>
    <w:rsid w:val="0044513D"/>
    <w:rsid w:val="004453F1"/>
    <w:rsid w:val="0044604D"/>
    <w:rsid w:val="004465EA"/>
    <w:rsid w:val="00446868"/>
    <w:rsid w:val="00446FB6"/>
    <w:rsid w:val="004477BF"/>
    <w:rsid w:val="004479FB"/>
    <w:rsid w:val="00447A26"/>
    <w:rsid w:val="00447D47"/>
    <w:rsid w:val="00450219"/>
    <w:rsid w:val="00450827"/>
    <w:rsid w:val="00450AD0"/>
    <w:rsid w:val="00450FF4"/>
    <w:rsid w:val="0045112D"/>
    <w:rsid w:val="004519F2"/>
    <w:rsid w:val="00451BBC"/>
    <w:rsid w:val="00452847"/>
    <w:rsid w:val="00452A9C"/>
    <w:rsid w:val="00452C14"/>
    <w:rsid w:val="00452CC6"/>
    <w:rsid w:val="0045340E"/>
    <w:rsid w:val="00453582"/>
    <w:rsid w:val="00453A7F"/>
    <w:rsid w:val="00453AA6"/>
    <w:rsid w:val="00453BA0"/>
    <w:rsid w:val="00453F92"/>
    <w:rsid w:val="00453F98"/>
    <w:rsid w:val="00454144"/>
    <w:rsid w:val="00454254"/>
    <w:rsid w:val="00454423"/>
    <w:rsid w:val="0045471D"/>
    <w:rsid w:val="00454B93"/>
    <w:rsid w:val="00454C40"/>
    <w:rsid w:val="00454ECD"/>
    <w:rsid w:val="00455577"/>
    <w:rsid w:val="004555D4"/>
    <w:rsid w:val="004558D3"/>
    <w:rsid w:val="00455C70"/>
    <w:rsid w:val="00455C96"/>
    <w:rsid w:val="00455D16"/>
    <w:rsid w:val="00455DBE"/>
    <w:rsid w:val="004560C2"/>
    <w:rsid w:val="00456226"/>
    <w:rsid w:val="0045647C"/>
    <w:rsid w:val="00456545"/>
    <w:rsid w:val="0045671B"/>
    <w:rsid w:val="0045679D"/>
    <w:rsid w:val="00456D31"/>
    <w:rsid w:val="00456F7E"/>
    <w:rsid w:val="00457439"/>
    <w:rsid w:val="00457EBC"/>
    <w:rsid w:val="004605FC"/>
    <w:rsid w:val="00460767"/>
    <w:rsid w:val="0046087C"/>
    <w:rsid w:val="004619D0"/>
    <w:rsid w:val="00461A82"/>
    <w:rsid w:val="00463180"/>
    <w:rsid w:val="00463256"/>
    <w:rsid w:val="00463C02"/>
    <w:rsid w:val="00463FBF"/>
    <w:rsid w:val="00464822"/>
    <w:rsid w:val="0046498B"/>
    <w:rsid w:val="004649A0"/>
    <w:rsid w:val="00464A03"/>
    <w:rsid w:val="00464A1A"/>
    <w:rsid w:val="00464A82"/>
    <w:rsid w:val="00464B82"/>
    <w:rsid w:val="00464FF2"/>
    <w:rsid w:val="00465042"/>
    <w:rsid w:val="00465834"/>
    <w:rsid w:val="004660D8"/>
    <w:rsid w:val="00466F9B"/>
    <w:rsid w:val="004671BD"/>
    <w:rsid w:val="004673A0"/>
    <w:rsid w:val="0046777F"/>
    <w:rsid w:val="00467A7E"/>
    <w:rsid w:val="00470168"/>
    <w:rsid w:val="004702EF"/>
    <w:rsid w:val="00470915"/>
    <w:rsid w:val="00470D1A"/>
    <w:rsid w:val="004712D8"/>
    <w:rsid w:val="004715E6"/>
    <w:rsid w:val="00471892"/>
    <w:rsid w:val="00471923"/>
    <w:rsid w:val="00471943"/>
    <w:rsid w:val="00471F82"/>
    <w:rsid w:val="0047282D"/>
    <w:rsid w:val="00472B24"/>
    <w:rsid w:val="00472DA2"/>
    <w:rsid w:val="00472DEA"/>
    <w:rsid w:val="00472F3E"/>
    <w:rsid w:val="00473A55"/>
    <w:rsid w:val="004744C3"/>
    <w:rsid w:val="004748CE"/>
    <w:rsid w:val="004749B4"/>
    <w:rsid w:val="004749E0"/>
    <w:rsid w:val="004757B9"/>
    <w:rsid w:val="00475947"/>
    <w:rsid w:val="004759E1"/>
    <w:rsid w:val="00475BF5"/>
    <w:rsid w:val="00475D70"/>
    <w:rsid w:val="00475F90"/>
    <w:rsid w:val="00476955"/>
    <w:rsid w:val="00476D0B"/>
    <w:rsid w:val="00476FC6"/>
    <w:rsid w:val="00477213"/>
    <w:rsid w:val="0047755E"/>
    <w:rsid w:val="00477E79"/>
    <w:rsid w:val="00480385"/>
    <w:rsid w:val="00480CBC"/>
    <w:rsid w:val="00480D7A"/>
    <w:rsid w:val="00480DCC"/>
    <w:rsid w:val="00480EDC"/>
    <w:rsid w:val="00481040"/>
    <w:rsid w:val="004810A3"/>
    <w:rsid w:val="0048173E"/>
    <w:rsid w:val="00481834"/>
    <w:rsid w:val="004818D3"/>
    <w:rsid w:val="00481B08"/>
    <w:rsid w:val="00481CB1"/>
    <w:rsid w:val="00482511"/>
    <w:rsid w:val="00482F18"/>
    <w:rsid w:val="004830E8"/>
    <w:rsid w:val="0048347E"/>
    <w:rsid w:val="00483D45"/>
    <w:rsid w:val="00483EF3"/>
    <w:rsid w:val="00484027"/>
    <w:rsid w:val="004840FE"/>
    <w:rsid w:val="004842AC"/>
    <w:rsid w:val="00484355"/>
    <w:rsid w:val="00484673"/>
    <w:rsid w:val="00484768"/>
    <w:rsid w:val="0048488E"/>
    <w:rsid w:val="00484A48"/>
    <w:rsid w:val="00484F26"/>
    <w:rsid w:val="004852E8"/>
    <w:rsid w:val="0048542A"/>
    <w:rsid w:val="004857C7"/>
    <w:rsid w:val="00485F10"/>
    <w:rsid w:val="004860E8"/>
    <w:rsid w:val="00486DA9"/>
    <w:rsid w:val="00486E90"/>
    <w:rsid w:val="00487276"/>
    <w:rsid w:val="004878A2"/>
    <w:rsid w:val="00490888"/>
    <w:rsid w:val="0049095E"/>
    <w:rsid w:val="0049103C"/>
    <w:rsid w:val="004915F3"/>
    <w:rsid w:val="00491BD7"/>
    <w:rsid w:val="00492278"/>
    <w:rsid w:val="0049241A"/>
    <w:rsid w:val="0049249B"/>
    <w:rsid w:val="0049250A"/>
    <w:rsid w:val="00493041"/>
    <w:rsid w:val="0049334D"/>
    <w:rsid w:val="00494018"/>
    <w:rsid w:val="0049407E"/>
    <w:rsid w:val="004941C1"/>
    <w:rsid w:val="00494A0C"/>
    <w:rsid w:val="00494A4F"/>
    <w:rsid w:val="004952BB"/>
    <w:rsid w:val="004954B1"/>
    <w:rsid w:val="00495552"/>
    <w:rsid w:val="00495698"/>
    <w:rsid w:val="004958D4"/>
    <w:rsid w:val="004958EB"/>
    <w:rsid w:val="00495B23"/>
    <w:rsid w:val="004961C1"/>
    <w:rsid w:val="004963B2"/>
    <w:rsid w:val="004965B9"/>
    <w:rsid w:val="00496892"/>
    <w:rsid w:val="00496F8F"/>
    <w:rsid w:val="00496F96"/>
    <w:rsid w:val="00497D6C"/>
    <w:rsid w:val="004A0BC2"/>
    <w:rsid w:val="004A1354"/>
    <w:rsid w:val="004A1D0D"/>
    <w:rsid w:val="004A28C0"/>
    <w:rsid w:val="004A28FF"/>
    <w:rsid w:val="004A2BB5"/>
    <w:rsid w:val="004A2D9A"/>
    <w:rsid w:val="004A3F85"/>
    <w:rsid w:val="004A404A"/>
    <w:rsid w:val="004A4940"/>
    <w:rsid w:val="004A4BF4"/>
    <w:rsid w:val="004A53CC"/>
    <w:rsid w:val="004A53FA"/>
    <w:rsid w:val="004A594B"/>
    <w:rsid w:val="004A5AB2"/>
    <w:rsid w:val="004A5BAA"/>
    <w:rsid w:val="004A6256"/>
    <w:rsid w:val="004A66C6"/>
    <w:rsid w:val="004A69F7"/>
    <w:rsid w:val="004A6A0C"/>
    <w:rsid w:val="004A6C0C"/>
    <w:rsid w:val="004A6CD2"/>
    <w:rsid w:val="004A6D0B"/>
    <w:rsid w:val="004A6E93"/>
    <w:rsid w:val="004A7209"/>
    <w:rsid w:val="004A7A7D"/>
    <w:rsid w:val="004A7C37"/>
    <w:rsid w:val="004A7EB6"/>
    <w:rsid w:val="004B04EA"/>
    <w:rsid w:val="004B056D"/>
    <w:rsid w:val="004B067E"/>
    <w:rsid w:val="004B0C3F"/>
    <w:rsid w:val="004B11CA"/>
    <w:rsid w:val="004B1938"/>
    <w:rsid w:val="004B1B91"/>
    <w:rsid w:val="004B22FD"/>
    <w:rsid w:val="004B2891"/>
    <w:rsid w:val="004B2A3A"/>
    <w:rsid w:val="004B2EAA"/>
    <w:rsid w:val="004B3004"/>
    <w:rsid w:val="004B30BE"/>
    <w:rsid w:val="004B42D0"/>
    <w:rsid w:val="004B4A8E"/>
    <w:rsid w:val="004B4DD0"/>
    <w:rsid w:val="004B4ECF"/>
    <w:rsid w:val="004B4F3C"/>
    <w:rsid w:val="004B5394"/>
    <w:rsid w:val="004B56B7"/>
    <w:rsid w:val="004B5893"/>
    <w:rsid w:val="004B5D71"/>
    <w:rsid w:val="004B5DAE"/>
    <w:rsid w:val="004B5DBC"/>
    <w:rsid w:val="004B5DD2"/>
    <w:rsid w:val="004B62FA"/>
    <w:rsid w:val="004B6348"/>
    <w:rsid w:val="004B6B5E"/>
    <w:rsid w:val="004B6FDB"/>
    <w:rsid w:val="004B719C"/>
    <w:rsid w:val="004B72F3"/>
    <w:rsid w:val="004B743E"/>
    <w:rsid w:val="004B7D14"/>
    <w:rsid w:val="004B7D8D"/>
    <w:rsid w:val="004C002B"/>
    <w:rsid w:val="004C01E9"/>
    <w:rsid w:val="004C07C6"/>
    <w:rsid w:val="004C089A"/>
    <w:rsid w:val="004C0BF7"/>
    <w:rsid w:val="004C0C87"/>
    <w:rsid w:val="004C0F35"/>
    <w:rsid w:val="004C1173"/>
    <w:rsid w:val="004C11CA"/>
    <w:rsid w:val="004C121B"/>
    <w:rsid w:val="004C1222"/>
    <w:rsid w:val="004C152F"/>
    <w:rsid w:val="004C1A07"/>
    <w:rsid w:val="004C1B6C"/>
    <w:rsid w:val="004C1DBE"/>
    <w:rsid w:val="004C21DC"/>
    <w:rsid w:val="004C2579"/>
    <w:rsid w:val="004C266F"/>
    <w:rsid w:val="004C27B3"/>
    <w:rsid w:val="004C27B6"/>
    <w:rsid w:val="004C2AA7"/>
    <w:rsid w:val="004C2C19"/>
    <w:rsid w:val="004C2DDA"/>
    <w:rsid w:val="004C3061"/>
    <w:rsid w:val="004C487C"/>
    <w:rsid w:val="004C541B"/>
    <w:rsid w:val="004C5606"/>
    <w:rsid w:val="004C58D4"/>
    <w:rsid w:val="004C7050"/>
    <w:rsid w:val="004D02AB"/>
    <w:rsid w:val="004D0637"/>
    <w:rsid w:val="004D0787"/>
    <w:rsid w:val="004D0935"/>
    <w:rsid w:val="004D09BA"/>
    <w:rsid w:val="004D2219"/>
    <w:rsid w:val="004D2919"/>
    <w:rsid w:val="004D2A30"/>
    <w:rsid w:val="004D2C78"/>
    <w:rsid w:val="004D2C79"/>
    <w:rsid w:val="004D30AF"/>
    <w:rsid w:val="004D335A"/>
    <w:rsid w:val="004D3558"/>
    <w:rsid w:val="004D3831"/>
    <w:rsid w:val="004D44C7"/>
    <w:rsid w:val="004D4505"/>
    <w:rsid w:val="004D463F"/>
    <w:rsid w:val="004D4C44"/>
    <w:rsid w:val="004D4CED"/>
    <w:rsid w:val="004D5069"/>
    <w:rsid w:val="004D5D2C"/>
    <w:rsid w:val="004D6138"/>
    <w:rsid w:val="004D64A3"/>
    <w:rsid w:val="004D6501"/>
    <w:rsid w:val="004D6577"/>
    <w:rsid w:val="004D6C0F"/>
    <w:rsid w:val="004D6CC8"/>
    <w:rsid w:val="004D70B3"/>
    <w:rsid w:val="004D7188"/>
    <w:rsid w:val="004D7495"/>
    <w:rsid w:val="004D780A"/>
    <w:rsid w:val="004D787F"/>
    <w:rsid w:val="004D7B8D"/>
    <w:rsid w:val="004E0126"/>
    <w:rsid w:val="004E013A"/>
    <w:rsid w:val="004E0B07"/>
    <w:rsid w:val="004E1CAC"/>
    <w:rsid w:val="004E2420"/>
    <w:rsid w:val="004E2CC5"/>
    <w:rsid w:val="004E2CC8"/>
    <w:rsid w:val="004E2FFB"/>
    <w:rsid w:val="004E3902"/>
    <w:rsid w:val="004E396E"/>
    <w:rsid w:val="004E3B87"/>
    <w:rsid w:val="004E3DE9"/>
    <w:rsid w:val="004E475F"/>
    <w:rsid w:val="004E4C5B"/>
    <w:rsid w:val="004E501E"/>
    <w:rsid w:val="004E558C"/>
    <w:rsid w:val="004E55FF"/>
    <w:rsid w:val="004E59FF"/>
    <w:rsid w:val="004E5AF9"/>
    <w:rsid w:val="004E5BA6"/>
    <w:rsid w:val="004E65DE"/>
    <w:rsid w:val="004E69FE"/>
    <w:rsid w:val="004E6A21"/>
    <w:rsid w:val="004E6E13"/>
    <w:rsid w:val="004E6E6F"/>
    <w:rsid w:val="004E75A9"/>
    <w:rsid w:val="004E76B7"/>
    <w:rsid w:val="004E7A46"/>
    <w:rsid w:val="004E7E8B"/>
    <w:rsid w:val="004F13B8"/>
    <w:rsid w:val="004F142C"/>
    <w:rsid w:val="004F1541"/>
    <w:rsid w:val="004F1611"/>
    <w:rsid w:val="004F19EC"/>
    <w:rsid w:val="004F1BAB"/>
    <w:rsid w:val="004F2248"/>
    <w:rsid w:val="004F26D8"/>
    <w:rsid w:val="004F28E8"/>
    <w:rsid w:val="004F2C41"/>
    <w:rsid w:val="004F2EC7"/>
    <w:rsid w:val="004F37B1"/>
    <w:rsid w:val="004F3A67"/>
    <w:rsid w:val="004F3DD9"/>
    <w:rsid w:val="004F3E51"/>
    <w:rsid w:val="004F42D8"/>
    <w:rsid w:val="004F436C"/>
    <w:rsid w:val="004F44FD"/>
    <w:rsid w:val="004F4649"/>
    <w:rsid w:val="004F4AF6"/>
    <w:rsid w:val="004F5398"/>
    <w:rsid w:val="004F5438"/>
    <w:rsid w:val="004F598A"/>
    <w:rsid w:val="004F5B9F"/>
    <w:rsid w:val="004F61B9"/>
    <w:rsid w:val="004F648A"/>
    <w:rsid w:val="004F6C21"/>
    <w:rsid w:val="004F6C4B"/>
    <w:rsid w:val="004F6FB7"/>
    <w:rsid w:val="004F7296"/>
    <w:rsid w:val="004F7A8B"/>
    <w:rsid w:val="00500463"/>
    <w:rsid w:val="005007C1"/>
    <w:rsid w:val="005009D8"/>
    <w:rsid w:val="00500BD1"/>
    <w:rsid w:val="00500DA2"/>
    <w:rsid w:val="00500E2C"/>
    <w:rsid w:val="00500F47"/>
    <w:rsid w:val="005010A9"/>
    <w:rsid w:val="00501339"/>
    <w:rsid w:val="0050141E"/>
    <w:rsid w:val="005018D2"/>
    <w:rsid w:val="0050204C"/>
    <w:rsid w:val="00502697"/>
    <w:rsid w:val="00502800"/>
    <w:rsid w:val="005031C9"/>
    <w:rsid w:val="0050355B"/>
    <w:rsid w:val="00503745"/>
    <w:rsid w:val="00503A94"/>
    <w:rsid w:val="005045E5"/>
    <w:rsid w:val="0050474A"/>
    <w:rsid w:val="00504BF9"/>
    <w:rsid w:val="00504F2B"/>
    <w:rsid w:val="005052C2"/>
    <w:rsid w:val="005055ED"/>
    <w:rsid w:val="0050560B"/>
    <w:rsid w:val="0050569A"/>
    <w:rsid w:val="0050570C"/>
    <w:rsid w:val="00505B75"/>
    <w:rsid w:val="00505D0B"/>
    <w:rsid w:val="00506AAF"/>
    <w:rsid w:val="00506E3F"/>
    <w:rsid w:val="00506FEE"/>
    <w:rsid w:val="005070D6"/>
    <w:rsid w:val="005074A9"/>
    <w:rsid w:val="00507D13"/>
    <w:rsid w:val="00507F16"/>
    <w:rsid w:val="00510253"/>
    <w:rsid w:val="00510534"/>
    <w:rsid w:val="00510B7F"/>
    <w:rsid w:val="00510BD7"/>
    <w:rsid w:val="00511B1E"/>
    <w:rsid w:val="00511FBB"/>
    <w:rsid w:val="00512575"/>
    <w:rsid w:val="00512DA9"/>
    <w:rsid w:val="00512FB1"/>
    <w:rsid w:val="00513A57"/>
    <w:rsid w:val="00513A59"/>
    <w:rsid w:val="00513BE3"/>
    <w:rsid w:val="00513BED"/>
    <w:rsid w:val="005140B6"/>
    <w:rsid w:val="00514258"/>
    <w:rsid w:val="00514278"/>
    <w:rsid w:val="005145B6"/>
    <w:rsid w:val="00514812"/>
    <w:rsid w:val="00514FE8"/>
    <w:rsid w:val="0051506A"/>
    <w:rsid w:val="0051517B"/>
    <w:rsid w:val="0051619D"/>
    <w:rsid w:val="00516450"/>
    <w:rsid w:val="005167A6"/>
    <w:rsid w:val="0051708F"/>
    <w:rsid w:val="00517831"/>
    <w:rsid w:val="00517850"/>
    <w:rsid w:val="0051789B"/>
    <w:rsid w:val="00517E34"/>
    <w:rsid w:val="0052012E"/>
    <w:rsid w:val="005201EE"/>
    <w:rsid w:val="0052030E"/>
    <w:rsid w:val="005206CC"/>
    <w:rsid w:val="0052097C"/>
    <w:rsid w:val="00521048"/>
    <w:rsid w:val="00521588"/>
    <w:rsid w:val="00522284"/>
    <w:rsid w:val="0052284E"/>
    <w:rsid w:val="00522D14"/>
    <w:rsid w:val="00523186"/>
    <w:rsid w:val="005231CE"/>
    <w:rsid w:val="00523241"/>
    <w:rsid w:val="00523586"/>
    <w:rsid w:val="00523722"/>
    <w:rsid w:val="00523850"/>
    <w:rsid w:val="0052394E"/>
    <w:rsid w:val="00524557"/>
    <w:rsid w:val="00524A5C"/>
    <w:rsid w:val="00524C8E"/>
    <w:rsid w:val="005252B1"/>
    <w:rsid w:val="00525A14"/>
    <w:rsid w:val="00525B08"/>
    <w:rsid w:val="00525C46"/>
    <w:rsid w:val="00525D8C"/>
    <w:rsid w:val="005265AC"/>
    <w:rsid w:val="0052668F"/>
    <w:rsid w:val="00526A36"/>
    <w:rsid w:val="00526AE5"/>
    <w:rsid w:val="00526B3C"/>
    <w:rsid w:val="00526FF4"/>
    <w:rsid w:val="00527228"/>
    <w:rsid w:val="00527922"/>
    <w:rsid w:val="005307B9"/>
    <w:rsid w:val="00530827"/>
    <w:rsid w:val="00530872"/>
    <w:rsid w:val="00530A61"/>
    <w:rsid w:val="0053164C"/>
    <w:rsid w:val="005316B7"/>
    <w:rsid w:val="0053196D"/>
    <w:rsid w:val="00531C20"/>
    <w:rsid w:val="00531F90"/>
    <w:rsid w:val="00532160"/>
    <w:rsid w:val="005325EB"/>
    <w:rsid w:val="00532642"/>
    <w:rsid w:val="005328AE"/>
    <w:rsid w:val="00532BFB"/>
    <w:rsid w:val="00532F56"/>
    <w:rsid w:val="0053306A"/>
    <w:rsid w:val="0053334E"/>
    <w:rsid w:val="00533A36"/>
    <w:rsid w:val="00533BBE"/>
    <w:rsid w:val="00533E1F"/>
    <w:rsid w:val="005342CE"/>
    <w:rsid w:val="005342F5"/>
    <w:rsid w:val="00534613"/>
    <w:rsid w:val="00535327"/>
    <w:rsid w:val="00535482"/>
    <w:rsid w:val="0053565C"/>
    <w:rsid w:val="00535903"/>
    <w:rsid w:val="0053607A"/>
    <w:rsid w:val="00536106"/>
    <w:rsid w:val="005368A1"/>
    <w:rsid w:val="005371C8"/>
    <w:rsid w:val="00537574"/>
    <w:rsid w:val="005376C3"/>
    <w:rsid w:val="0053794E"/>
    <w:rsid w:val="00537DDD"/>
    <w:rsid w:val="0054025C"/>
    <w:rsid w:val="005402C3"/>
    <w:rsid w:val="00540430"/>
    <w:rsid w:val="00540438"/>
    <w:rsid w:val="00540636"/>
    <w:rsid w:val="00540820"/>
    <w:rsid w:val="00540A9C"/>
    <w:rsid w:val="00540D67"/>
    <w:rsid w:val="00540FA0"/>
    <w:rsid w:val="00540FE5"/>
    <w:rsid w:val="00541270"/>
    <w:rsid w:val="005414C5"/>
    <w:rsid w:val="00541C94"/>
    <w:rsid w:val="00541E6D"/>
    <w:rsid w:val="00542A4B"/>
    <w:rsid w:val="00542B61"/>
    <w:rsid w:val="00542D08"/>
    <w:rsid w:val="00542D5E"/>
    <w:rsid w:val="00542F41"/>
    <w:rsid w:val="005433DA"/>
    <w:rsid w:val="00543501"/>
    <w:rsid w:val="00543542"/>
    <w:rsid w:val="005437E0"/>
    <w:rsid w:val="00543E09"/>
    <w:rsid w:val="00544003"/>
    <w:rsid w:val="00544268"/>
    <w:rsid w:val="005442DE"/>
    <w:rsid w:val="005448E1"/>
    <w:rsid w:val="00544A1D"/>
    <w:rsid w:val="00544AC9"/>
    <w:rsid w:val="0054505D"/>
    <w:rsid w:val="0054512D"/>
    <w:rsid w:val="005454BE"/>
    <w:rsid w:val="00545A3D"/>
    <w:rsid w:val="00545AA6"/>
    <w:rsid w:val="00545C78"/>
    <w:rsid w:val="00545FF5"/>
    <w:rsid w:val="00546528"/>
    <w:rsid w:val="00546A78"/>
    <w:rsid w:val="00546B3E"/>
    <w:rsid w:val="00546DE4"/>
    <w:rsid w:val="00547381"/>
    <w:rsid w:val="0055028B"/>
    <w:rsid w:val="00550550"/>
    <w:rsid w:val="005508EE"/>
    <w:rsid w:val="00550A90"/>
    <w:rsid w:val="00550E09"/>
    <w:rsid w:val="0055189F"/>
    <w:rsid w:val="005518CF"/>
    <w:rsid w:val="005519E2"/>
    <w:rsid w:val="00551A60"/>
    <w:rsid w:val="00551D17"/>
    <w:rsid w:val="00552277"/>
    <w:rsid w:val="00552772"/>
    <w:rsid w:val="005529DE"/>
    <w:rsid w:val="00552AA2"/>
    <w:rsid w:val="00552B6C"/>
    <w:rsid w:val="00552D92"/>
    <w:rsid w:val="00552DAA"/>
    <w:rsid w:val="00553103"/>
    <w:rsid w:val="0055339F"/>
    <w:rsid w:val="005538F5"/>
    <w:rsid w:val="00553F13"/>
    <w:rsid w:val="0055480D"/>
    <w:rsid w:val="00554981"/>
    <w:rsid w:val="00554D03"/>
    <w:rsid w:val="005554AB"/>
    <w:rsid w:val="005559B9"/>
    <w:rsid w:val="005565C1"/>
    <w:rsid w:val="005567E8"/>
    <w:rsid w:val="00556875"/>
    <w:rsid w:val="005568EE"/>
    <w:rsid w:val="00556F68"/>
    <w:rsid w:val="005570B5"/>
    <w:rsid w:val="0055723A"/>
    <w:rsid w:val="00557716"/>
    <w:rsid w:val="00557C1F"/>
    <w:rsid w:val="00560960"/>
    <w:rsid w:val="00560B2A"/>
    <w:rsid w:val="00560C5F"/>
    <w:rsid w:val="00561020"/>
    <w:rsid w:val="00562310"/>
    <w:rsid w:val="005623E6"/>
    <w:rsid w:val="00562437"/>
    <w:rsid w:val="00562759"/>
    <w:rsid w:val="0056394E"/>
    <w:rsid w:val="00563986"/>
    <w:rsid w:val="005639B2"/>
    <w:rsid w:val="00563C15"/>
    <w:rsid w:val="00563CD6"/>
    <w:rsid w:val="00563FD4"/>
    <w:rsid w:val="00564174"/>
    <w:rsid w:val="00564322"/>
    <w:rsid w:val="00564D1F"/>
    <w:rsid w:val="00564EA9"/>
    <w:rsid w:val="00565706"/>
    <w:rsid w:val="00565AB2"/>
    <w:rsid w:val="00565B13"/>
    <w:rsid w:val="00565CDD"/>
    <w:rsid w:val="0056667A"/>
    <w:rsid w:val="00566B0E"/>
    <w:rsid w:val="00566C7D"/>
    <w:rsid w:val="00566D92"/>
    <w:rsid w:val="00566F1B"/>
    <w:rsid w:val="00566F34"/>
    <w:rsid w:val="00566F37"/>
    <w:rsid w:val="00566FF3"/>
    <w:rsid w:val="00567021"/>
    <w:rsid w:val="0056711A"/>
    <w:rsid w:val="00567194"/>
    <w:rsid w:val="005674F0"/>
    <w:rsid w:val="005675D1"/>
    <w:rsid w:val="005679CE"/>
    <w:rsid w:val="00567C3A"/>
    <w:rsid w:val="00567CDD"/>
    <w:rsid w:val="00567F9C"/>
    <w:rsid w:val="00570496"/>
    <w:rsid w:val="00570715"/>
    <w:rsid w:val="00570E7E"/>
    <w:rsid w:val="00570EB6"/>
    <w:rsid w:val="00571699"/>
    <w:rsid w:val="00572CF7"/>
    <w:rsid w:val="00572E13"/>
    <w:rsid w:val="00573DA6"/>
    <w:rsid w:val="0057409C"/>
    <w:rsid w:val="0057463F"/>
    <w:rsid w:val="00574891"/>
    <w:rsid w:val="00574EFF"/>
    <w:rsid w:val="00574FE9"/>
    <w:rsid w:val="005757E4"/>
    <w:rsid w:val="00575BB1"/>
    <w:rsid w:val="00575FC2"/>
    <w:rsid w:val="0057600A"/>
    <w:rsid w:val="005766B4"/>
    <w:rsid w:val="00576866"/>
    <w:rsid w:val="00576A68"/>
    <w:rsid w:val="00576B43"/>
    <w:rsid w:val="00580072"/>
    <w:rsid w:val="00580191"/>
    <w:rsid w:val="00580227"/>
    <w:rsid w:val="00581101"/>
    <w:rsid w:val="005814A5"/>
    <w:rsid w:val="005819BD"/>
    <w:rsid w:val="00581D70"/>
    <w:rsid w:val="00581D75"/>
    <w:rsid w:val="00581F54"/>
    <w:rsid w:val="00582450"/>
    <w:rsid w:val="00582D04"/>
    <w:rsid w:val="00582F4E"/>
    <w:rsid w:val="00583486"/>
    <w:rsid w:val="0058365D"/>
    <w:rsid w:val="0058414C"/>
    <w:rsid w:val="00584217"/>
    <w:rsid w:val="005845ED"/>
    <w:rsid w:val="00584673"/>
    <w:rsid w:val="00584ACA"/>
    <w:rsid w:val="0058512D"/>
    <w:rsid w:val="0058571B"/>
    <w:rsid w:val="00585851"/>
    <w:rsid w:val="00585C9C"/>
    <w:rsid w:val="00585EC7"/>
    <w:rsid w:val="00586322"/>
    <w:rsid w:val="0058640E"/>
    <w:rsid w:val="00586A88"/>
    <w:rsid w:val="00586AA8"/>
    <w:rsid w:val="00586BA5"/>
    <w:rsid w:val="00586CFA"/>
    <w:rsid w:val="00586D5E"/>
    <w:rsid w:val="005904AB"/>
    <w:rsid w:val="00590942"/>
    <w:rsid w:val="00590E5D"/>
    <w:rsid w:val="00591446"/>
    <w:rsid w:val="00591447"/>
    <w:rsid w:val="005915EA"/>
    <w:rsid w:val="005917BF"/>
    <w:rsid w:val="00591942"/>
    <w:rsid w:val="00591963"/>
    <w:rsid w:val="00591C4E"/>
    <w:rsid w:val="00592325"/>
    <w:rsid w:val="0059234E"/>
    <w:rsid w:val="00592599"/>
    <w:rsid w:val="0059276B"/>
    <w:rsid w:val="005929A1"/>
    <w:rsid w:val="00592B10"/>
    <w:rsid w:val="00592D2F"/>
    <w:rsid w:val="00592DF5"/>
    <w:rsid w:val="005932F8"/>
    <w:rsid w:val="00593B95"/>
    <w:rsid w:val="00593E13"/>
    <w:rsid w:val="005941A3"/>
    <w:rsid w:val="00594359"/>
    <w:rsid w:val="00594C82"/>
    <w:rsid w:val="00595165"/>
    <w:rsid w:val="00595247"/>
    <w:rsid w:val="005959B2"/>
    <w:rsid w:val="00595CE8"/>
    <w:rsid w:val="005965E0"/>
    <w:rsid w:val="00596738"/>
    <w:rsid w:val="005967AB"/>
    <w:rsid w:val="00596DD5"/>
    <w:rsid w:val="00597136"/>
    <w:rsid w:val="005971B9"/>
    <w:rsid w:val="00597389"/>
    <w:rsid w:val="0059780D"/>
    <w:rsid w:val="00597D73"/>
    <w:rsid w:val="005A00C0"/>
    <w:rsid w:val="005A04CC"/>
    <w:rsid w:val="005A04F9"/>
    <w:rsid w:val="005A07F7"/>
    <w:rsid w:val="005A07F9"/>
    <w:rsid w:val="005A0B9A"/>
    <w:rsid w:val="005A131D"/>
    <w:rsid w:val="005A1843"/>
    <w:rsid w:val="005A1847"/>
    <w:rsid w:val="005A1915"/>
    <w:rsid w:val="005A191B"/>
    <w:rsid w:val="005A1B45"/>
    <w:rsid w:val="005A1D46"/>
    <w:rsid w:val="005A20BB"/>
    <w:rsid w:val="005A2120"/>
    <w:rsid w:val="005A2421"/>
    <w:rsid w:val="005A2750"/>
    <w:rsid w:val="005A2998"/>
    <w:rsid w:val="005A2EFB"/>
    <w:rsid w:val="005A32E9"/>
    <w:rsid w:val="005A3482"/>
    <w:rsid w:val="005A3794"/>
    <w:rsid w:val="005A3B70"/>
    <w:rsid w:val="005A3CE0"/>
    <w:rsid w:val="005A469E"/>
    <w:rsid w:val="005A4710"/>
    <w:rsid w:val="005A47EB"/>
    <w:rsid w:val="005A4B50"/>
    <w:rsid w:val="005A4BB7"/>
    <w:rsid w:val="005A549A"/>
    <w:rsid w:val="005A5503"/>
    <w:rsid w:val="005A5802"/>
    <w:rsid w:val="005A5C2E"/>
    <w:rsid w:val="005A68F8"/>
    <w:rsid w:val="005A699E"/>
    <w:rsid w:val="005A71D4"/>
    <w:rsid w:val="005A7843"/>
    <w:rsid w:val="005A7A54"/>
    <w:rsid w:val="005B02D9"/>
    <w:rsid w:val="005B091A"/>
    <w:rsid w:val="005B094D"/>
    <w:rsid w:val="005B0D19"/>
    <w:rsid w:val="005B0F92"/>
    <w:rsid w:val="005B15B7"/>
    <w:rsid w:val="005B18E3"/>
    <w:rsid w:val="005B1CEB"/>
    <w:rsid w:val="005B242C"/>
    <w:rsid w:val="005B2673"/>
    <w:rsid w:val="005B2A24"/>
    <w:rsid w:val="005B332B"/>
    <w:rsid w:val="005B36C1"/>
    <w:rsid w:val="005B3A99"/>
    <w:rsid w:val="005B3D7C"/>
    <w:rsid w:val="005B3DB6"/>
    <w:rsid w:val="005B40C3"/>
    <w:rsid w:val="005B4393"/>
    <w:rsid w:val="005B43A9"/>
    <w:rsid w:val="005B48D8"/>
    <w:rsid w:val="005B4B22"/>
    <w:rsid w:val="005B4F63"/>
    <w:rsid w:val="005B5242"/>
    <w:rsid w:val="005B591C"/>
    <w:rsid w:val="005B5960"/>
    <w:rsid w:val="005B598E"/>
    <w:rsid w:val="005B5D95"/>
    <w:rsid w:val="005B5FCA"/>
    <w:rsid w:val="005B65DA"/>
    <w:rsid w:val="005B683F"/>
    <w:rsid w:val="005B686D"/>
    <w:rsid w:val="005B6E93"/>
    <w:rsid w:val="005B6F79"/>
    <w:rsid w:val="005B6FB2"/>
    <w:rsid w:val="005B75FF"/>
    <w:rsid w:val="005B7957"/>
    <w:rsid w:val="005B7B46"/>
    <w:rsid w:val="005C0029"/>
    <w:rsid w:val="005C0095"/>
    <w:rsid w:val="005C04CD"/>
    <w:rsid w:val="005C1114"/>
    <w:rsid w:val="005C112C"/>
    <w:rsid w:val="005C16D5"/>
    <w:rsid w:val="005C1BA8"/>
    <w:rsid w:val="005C2103"/>
    <w:rsid w:val="005C21A3"/>
    <w:rsid w:val="005C24DC"/>
    <w:rsid w:val="005C295E"/>
    <w:rsid w:val="005C2AE7"/>
    <w:rsid w:val="005C324C"/>
    <w:rsid w:val="005C32F5"/>
    <w:rsid w:val="005C339B"/>
    <w:rsid w:val="005C3958"/>
    <w:rsid w:val="005C3D33"/>
    <w:rsid w:val="005C41FD"/>
    <w:rsid w:val="005C4CBC"/>
    <w:rsid w:val="005C4D15"/>
    <w:rsid w:val="005C52F0"/>
    <w:rsid w:val="005C556E"/>
    <w:rsid w:val="005C6B29"/>
    <w:rsid w:val="005C7004"/>
    <w:rsid w:val="005C72B9"/>
    <w:rsid w:val="005C7643"/>
    <w:rsid w:val="005C7E6C"/>
    <w:rsid w:val="005D250C"/>
    <w:rsid w:val="005D2B5F"/>
    <w:rsid w:val="005D3DF6"/>
    <w:rsid w:val="005D4039"/>
    <w:rsid w:val="005D434D"/>
    <w:rsid w:val="005D45BE"/>
    <w:rsid w:val="005D4619"/>
    <w:rsid w:val="005D4704"/>
    <w:rsid w:val="005D4A87"/>
    <w:rsid w:val="005D4C61"/>
    <w:rsid w:val="005D4D84"/>
    <w:rsid w:val="005D4D87"/>
    <w:rsid w:val="005D4F0A"/>
    <w:rsid w:val="005D5281"/>
    <w:rsid w:val="005D53CB"/>
    <w:rsid w:val="005D5914"/>
    <w:rsid w:val="005D594C"/>
    <w:rsid w:val="005D5AC7"/>
    <w:rsid w:val="005D5EE6"/>
    <w:rsid w:val="005D6B65"/>
    <w:rsid w:val="005D6B71"/>
    <w:rsid w:val="005D6D02"/>
    <w:rsid w:val="005D6D3E"/>
    <w:rsid w:val="005D6EEB"/>
    <w:rsid w:val="005D7C26"/>
    <w:rsid w:val="005D7DC5"/>
    <w:rsid w:val="005D7EB6"/>
    <w:rsid w:val="005E020F"/>
    <w:rsid w:val="005E076F"/>
    <w:rsid w:val="005E168D"/>
    <w:rsid w:val="005E2395"/>
    <w:rsid w:val="005E2F1C"/>
    <w:rsid w:val="005E2FE2"/>
    <w:rsid w:val="005E36F5"/>
    <w:rsid w:val="005E3877"/>
    <w:rsid w:val="005E3C2A"/>
    <w:rsid w:val="005E3EE8"/>
    <w:rsid w:val="005E4077"/>
    <w:rsid w:val="005E4208"/>
    <w:rsid w:val="005E4341"/>
    <w:rsid w:val="005E4921"/>
    <w:rsid w:val="005E51E2"/>
    <w:rsid w:val="005E5485"/>
    <w:rsid w:val="005E588C"/>
    <w:rsid w:val="005E5943"/>
    <w:rsid w:val="005E5A7F"/>
    <w:rsid w:val="005E5B83"/>
    <w:rsid w:val="005E63C4"/>
    <w:rsid w:val="005E69A7"/>
    <w:rsid w:val="005E69D0"/>
    <w:rsid w:val="005E6CD6"/>
    <w:rsid w:val="005E6FCE"/>
    <w:rsid w:val="005E712E"/>
    <w:rsid w:val="005E75C9"/>
    <w:rsid w:val="005E7891"/>
    <w:rsid w:val="005F031B"/>
    <w:rsid w:val="005F04B0"/>
    <w:rsid w:val="005F07FF"/>
    <w:rsid w:val="005F0A55"/>
    <w:rsid w:val="005F0D43"/>
    <w:rsid w:val="005F127D"/>
    <w:rsid w:val="005F1521"/>
    <w:rsid w:val="005F1D89"/>
    <w:rsid w:val="005F2064"/>
    <w:rsid w:val="005F2225"/>
    <w:rsid w:val="005F2588"/>
    <w:rsid w:val="005F2EF8"/>
    <w:rsid w:val="005F355A"/>
    <w:rsid w:val="005F36BA"/>
    <w:rsid w:val="005F4060"/>
    <w:rsid w:val="005F439F"/>
    <w:rsid w:val="005F4D9D"/>
    <w:rsid w:val="005F4DDC"/>
    <w:rsid w:val="005F500D"/>
    <w:rsid w:val="005F50EA"/>
    <w:rsid w:val="005F51EC"/>
    <w:rsid w:val="005F524E"/>
    <w:rsid w:val="005F5676"/>
    <w:rsid w:val="005F5A3F"/>
    <w:rsid w:val="005F60A0"/>
    <w:rsid w:val="005F657C"/>
    <w:rsid w:val="005F6C2D"/>
    <w:rsid w:val="005F71F5"/>
    <w:rsid w:val="005F72CB"/>
    <w:rsid w:val="005F756B"/>
    <w:rsid w:val="005F7D66"/>
    <w:rsid w:val="006006E3"/>
    <w:rsid w:val="00600797"/>
    <w:rsid w:val="0060081D"/>
    <w:rsid w:val="00600F6C"/>
    <w:rsid w:val="006015C7"/>
    <w:rsid w:val="00601CEC"/>
    <w:rsid w:val="00602039"/>
    <w:rsid w:val="0060276A"/>
    <w:rsid w:val="006028E7"/>
    <w:rsid w:val="006031F7"/>
    <w:rsid w:val="006033B2"/>
    <w:rsid w:val="006034DE"/>
    <w:rsid w:val="006039AD"/>
    <w:rsid w:val="00603F67"/>
    <w:rsid w:val="00604134"/>
    <w:rsid w:val="00604335"/>
    <w:rsid w:val="00604678"/>
    <w:rsid w:val="0060510B"/>
    <w:rsid w:val="00605355"/>
    <w:rsid w:val="00605597"/>
    <w:rsid w:val="006059A5"/>
    <w:rsid w:val="00605ACC"/>
    <w:rsid w:val="006060C2"/>
    <w:rsid w:val="006064AE"/>
    <w:rsid w:val="006067F8"/>
    <w:rsid w:val="00606C44"/>
    <w:rsid w:val="00606E99"/>
    <w:rsid w:val="00607233"/>
    <w:rsid w:val="0060743E"/>
    <w:rsid w:val="00607A4F"/>
    <w:rsid w:val="00607B07"/>
    <w:rsid w:val="00607CD8"/>
    <w:rsid w:val="00610223"/>
    <w:rsid w:val="00610881"/>
    <w:rsid w:val="00610A5A"/>
    <w:rsid w:val="00611037"/>
    <w:rsid w:val="00611581"/>
    <w:rsid w:val="006117A5"/>
    <w:rsid w:val="00611ADA"/>
    <w:rsid w:val="00611B28"/>
    <w:rsid w:val="00611BE4"/>
    <w:rsid w:val="0061213B"/>
    <w:rsid w:val="0061249D"/>
    <w:rsid w:val="006126D4"/>
    <w:rsid w:val="006127EE"/>
    <w:rsid w:val="00613063"/>
    <w:rsid w:val="0061342D"/>
    <w:rsid w:val="006135A9"/>
    <w:rsid w:val="00613CA8"/>
    <w:rsid w:val="00613D1E"/>
    <w:rsid w:val="0061455F"/>
    <w:rsid w:val="00614744"/>
    <w:rsid w:val="006149D8"/>
    <w:rsid w:val="00614C36"/>
    <w:rsid w:val="006155E1"/>
    <w:rsid w:val="00615D8C"/>
    <w:rsid w:val="006160EA"/>
    <w:rsid w:val="0061619B"/>
    <w:rsid w:val="0061666A"/>
    <w:rsid w:val="006166DC"/>
    <w:rsid w:val="006169C5"/>
    <w:rsid w:val="00616B33"/>
    <w:rsid w:val="00616B9B"/>
    <w:rsid w:val="00616CF2"/>
    <w:rsid w:val="00617A9A"/>
    <w:rsid w:val="00617FBD"/>
    <w:rsid w:val="00617FD6"/>
    <w:rsid w:val="006204A0"/>
    <w:rsid w:val="00620570"/>
    <w:rsid w:val="00620728"/>
    <w:rsid w:val="006208BB"/>
    <w:rsid w:val="00620C3F"/>
    <w:rsid w:val="00620E19"/>
    <w:rsid w:val="006211A0"/>
    <w:rsid w:val="006213D3"/>
    <w:rsid w:val="006216DE"/>
    <w:rsid w:val="00621AD5"/>
    <w:rsid w:val="00621B6E"/>
    <w:rsid w:val="00621C10"/>
    <w:rsid w:val="00621D6B"/>
    <w:rsid w:val="006225EC"/>
    <w:rsid w:val="00622A30"/>
    <w:rsid w:val="00623C21"/>
    <w:rsid w:val="00623F1F"/>
    <w:rsid w:val="00624654"/>
    <w:rsid w:val="006247D9"/>
    <w:rsid w:val="006250F8"/>
    <w:rsid w:val="00625477"/>
    <w:rsid w:val="0062569F"/>
    <w:rsid w:val="0062573C"/>
    <w:rsid w:val="0062576E"/>
    <w:rsid w:val="006263DE"/>
    <w:rsid w:val="00626444"/>
    <w:rsid w:val="006270D8"/>
    <w:rsid w:val="0062710D"/>
    <w:rsid w:val="006272B0"/>
    <w:rsid w:val="0062743A"/>
    <w:rsid w:val="006275B6"/>
    <w:rsid w:val="00627A29"/>
    <w:rsid w:val="00627C7B"/>
    <w:rsid w:val="00627D0B"/>
    <w:rsid w:val="00627F37"/>
    <w:rsid w:val="0063006A"/>
    <w:rsid w:val="0063042D"/>
    <w:rsid w:val="00630721"/>
    <w:rsid w:val="0063076B"/>
    <w:rsid w:val="00630ABB"/>
    <w:rsid w:val="0063122A"/>
    <w:rsid w:val="006313C8"/>
    <w:rsid w:val="0063171C"/>
    <w:rsid w:val="00631759"/>
    <w:rsid w:val="00631ACE"/>
    <w:rsid w:val="00631B25"/>
    <w:rsid w:val="00632A49"/>
    <w:rsid w:val="00632A5C"/>
    <w:rsid w:val="00632D16"/>
    <w:rsid w:val="00633101"/>
    <w:rsid w:val="00633192"/>
    <w:rsid w:val="006334D3"/>
    <w:rsid w:val="006335E2"/>
    <w:rsid w:val="00633837"/>
    <w:rsid w:val="00633DF1"/>
    <w:rsid w:val="0063435B"/>
    <w:rsid w:val="00634361"/>
    <w:rsid w:val="00634963"/>
    <w:rsid w:val="00634DCB"/>
    <w:rsid w:val="00635202"/>
    <w:rsid w:val="006355F8"/>
    <w:rsid w:val="006360B0"/>
    <w:rsid w:val="006361A0"/>
    <w:rsid w:val="0063651F"/>
    <w:rsid w:val="00636538"/>
    <w:rsid w:val="006365C8"/>
    <w:rsid w:val="0063732E"/>
    <w:rsid w:val="00637500"/>
    <w:rsid w:val="00637A8E"/>
    <w:rsid w:val="00637F1D"/>
    <w:rsid w:val="00640660"/>
    <w:rsid w:val="006410F0"/>
    <w:rsid w:val="00641F86"/>
    <w:rsid w:val="00642112"/>
    <w:rsid w:val="006425F0"/>
    <w:rsid w:val="00642816"/>
    <w:rsid w:val="006429CF"/>
    <w:rsid w:val="00642B46"/>
    <w:rsid w:val="00642E83"/>
    <w:rsid w:val="00642F99"/>
    <w:rsid w:val="006435C3"/>
    <w:rsid w:val="006437AE"/>
    <w:rsid w:val="00644106"/>
    <w:rsid w:val="00644118"/>
    <w:rsid w:val="00644889"/>
    <w:rsid w:val="00644CB2"/>
    <w:rsid w:val="00645116"/>
    <w:rsid w:val="006455BF"/>
    <w:rsid w:val="00645E85"/>
    <w:rsid w:val="006466D3"/>
    <w:rsid w:val="0064688F"/>
    <w:rsid w:val="00646E99"/>
    <w:rsid w:val="0064729F"/>
    <w:rsid w:val="006472E2"/>
    <w:rsid w:val="00647310"/>
    <w:rsid w:val="00647547"/>
    <w:rsid w:val="006478D8"/>
    <w:rsid w:val="006500D8"/>
    <w:rsid w:val="00650276"/>
    <w:rsid w:val="0065082A"/>
    <w:rsid w:val="0065094F"/>
    <w:rsid w:val="00650A87"/>
    <w:rsid w:val="006515C1"/>
    <w:rsid w:val="0065196B"/>
    <w:rsid w:val="00651ACB"/>
    <w:rsid w:val="00652492"/>
    <w:rsid w:val="00652537"/>
    <w:rsid w:val="006526DC"/>
    <w:rsid w:val="00652711"/>
    <w:rsid w:val="00652C1C"/>
    <w:rsid w:val="00652DAE"/>
    <w:rsid w:val="00652E4C"/>
    <w:rsid w:val="00653135"/>
    <w:rsid w:val="006538E1"/>
    <w:rsid w:val="00653E60"/>
    <w:rsid w:val="00653F7A"/>
    <w:rsid w:val="006540B7"/>
    <w:rsid w:val="006543A7"/>
    <w:rsid w:val="0065491A"/>
    <w:rsid w:val="00654AF2"/>
    <w:rsid w:val="00655003"/>
    <w:rsid w:val="00655447"/>
    <w:rsid w:val="00655664"/>
    <w:rsid w:val="00655BC3"/>
    <w:rsid w:val="00655C18"/>
    <w:rsid w:val="00656111"/>
    <w:rsid w:val="0065665B"/>
    <w:rsid w:val="00657218"/>
    <w:rsid w:val="00657231"/>
    <w:rsid w:val="0065737E"/>
    <w:rsid w:val="00657961"/>
    <w:rsid w:val="00657AEE"/>
    <w:rsid w:val="00657C78"/>
    <w:rsid w:val="00657C8A"/>
    <w:rsid w:val="006604F1"/>
    <w:rsid w:val="006608A9"/>
    <w:rsid w:val="00660BB6"/>
    <w:rsid w:val="00661599"/>
    <w:rsid w:val="0066166E"/>
    <w:rsid w:val="00661806"/>
    <w:rsid w:val="00661D5A"/>
    <w:rsid w:val="0066222C"/>
    <w:rsid w:val="0066223A"/>
    <w:rsid w:val="00662518"/>
    <w:rsid w:val="0066265C"/>
    <w:rsid w:val="00662678"/>
    <w:rsid w:val="00662894"/>
    <w:rsid w:val="0066342D"/>
    <w:rsid w:val="00663741"/>
    <w:rsid w:val="006638BD"/>
    <w:rsid w:val="00663BD3"/>
    <w:rsid w:val="00663CE2"/>
    <w:rsid w:val="00663D03"/>
    <w:rsid w:val="00663EC7"/>
    <w:rsid w:val="00664657"/>
    <w:rsid w:val="00664EF9"/>
    <w:rsid w:val="0066514C"/>
    <w:rsid w:val="00665196"/>
    <w:rsid w:val="006657D8"/>
    <w:rsid w:val="00665B3D"/>
    <w:rsid w:val="00665DB0"/>
    <w:rsid w:val="00666664"/>
    <w:rsid w:val="0066689F"/>
    <w:rsid w:val="00667290"/>
    <w:rsid w:val="00667A3E"/>
    <w:rsid w:val="00667CEB"/>
    <w:rsid w:val="00667D14"/>
    <w:rsid w:val="0067026E"/>
    <w:rsid w:val="00670B44"/>
    <w:rsid w:val="00670CCD"/>
    <w:rsid w:val="0067115D"/>
    <w:rsid w:val="0067155B"/>
    <w:rsid w:val="006724AF"/>
    <w:rsid w:val="006726EA"/>
    <w:rsid w:val="00672CD4"/>
    <w:rsid w:val="0067391A"/>
    <w:rsid w:val="006753EF"/>
    <w:rsid w:val="006754D8"/>
    <w:rsid w:val="006757E9"/>
    <w:rsid w:val="00675D77"/>
    <w:rsid w:val="00675DA4"/>
    <w:rsid w:val="00675ED0"/>
    <w:rsid w:val="00676751"/>
    <w:rsid w:val="0067677D"/>
    <w:rsid w:val="0067699F"/>
    <w:rsid w:val="0067723A"/>
    <w:rsid w:val="0067729A"/>
    <w:rsid w:val="00677AF0"/>
    <w:rsid w:val="00677BA2"/>
    <w:rsid w:val="006801DC"/>
    <w:rsid w:val="006802D8"/>
    <w:rsid w:val="006804B2"/>
    <w:rsid w:val="00680641"/>
    <w:rsid w:val="006808B3"/>
    <w:rsid w:val="00680B61"/>
    <w:rsid w:val="00680B74"/>
    <w:rsid w:val="00680E0B"/>
    <w:rsid w:val="0068130E"/>
    <w:rsid w:val="00681A6B"/>
    <w:rsid w:val="00681D76"/>
    <w:rsid w:val="00681DDC"/>
    <w:rsid w:val="00681FED"/>
    <w:rsid w:val="00682728"/>
    <w:rsid w:val="0068283C"/>
    <w:rsid w:val="006828A6"/>
    <w:rsid w:val="0068292A"/>
    <w:rsid w:val="0068332F"/>
    <w:rsid w:val="0068342B"/>
    <w:rsid w:val="00683807"/>
    <w:rsid w:val="00683BEA"/>
    <w:rsid w:val="0068511F"/>
    <w:rsid w:val="00685486"/>
    <w:rsid w:val="00686427"/>
    <w:rsid w:val="00686E87"/>
    <w:rsid w:val="00686EC2"/>
    <w:rsid w:val="006871A2"/>
    <w:rsid w:val="006871E7"/>
    <w:rsid w:val="0068733D"/>
    <w:rsid w:val="00687391"/>
    <w:rsid w:val="00687474"/>
    <w:rsid w:val="006875E2"/>
    <w:rsid w:val="00687B02"/>
    <w:rsid w:val="00687D8E"/>
    <w:rsid w:val="00687DC9"/>
    <w:rsid w:val="00687ECC"/>
    <w:rsid w:val="0069044C"/>
    <w:rsid w:val="006905DD"/>
    <w:rsid w:val="00691173"/>
    <w:rsid w:val="006911E2"/>
    <w:rsid w:val="006912EF"/>
    <w:rsid w:val="00691D60"/>
    <w:rsid w:val="00692009"/>
    <w:rsid w:val="00692357"/>
    <w:rsid w:val="0069255D"/>
    <w:rsid w:val="00692A24"/>
    <w:rsid w:val="00692DE1"/>
    <w:rsid w:val="00693075"/>
    <w:rsid w:val="006930C0"/>
    <w:rsid w:val="006937BF"/>
    <w:rsid w:val="00693F05"/>
    <w:rsid w:val="0069437E"/>
    <w:rsid w:val="006947F8"/>
    <w:rsid w:val="00694BCB"/>
    <w:rsid w:val="00694C4E"/>
    <w:rsid w:val="0069524A"/>
    <w:rsid w:val="006952ED"/>
    <w:rsid w:val="006953A9"/>
    <w:rsid w:val="00695476"/>
    <w:rsid w:val="00695669"/>
    <w:rsid w:val="00695764"/>
    <w:rsid w:val="006961F5"/>
    <w:rsid w:val="00696710"/>
    <w:rsid w:val="006967D7"/>
    <w:rsid w:val="006968B9"/>
    <w:rsid w:val="00696A93"/>
    <w:rsid w:val="006973C9"/>
    <w:rsid w:val="006978BE"/>
    <w:rsid w:val="00697AB4"/>
    <w:rsid w:val="00697DA0"/>
    <w:rsid w:val="006A023F"/>
    <w:rsid w:val="006A047E"/>
    <w:rsid w:val="006A0658"/>
    <w:rsid w:val="006A0BE7"/>
    <w:rsid w:val="006A0C15"/>
    <w:rsid w:val="006A1381"/>
    <w:rsid w:val="006A143E"/>
    <w:rsid w:val="006A16BB"/>
    <w:rsid w:val="006A1B05"/>
    <w:rsid w:val="006A1C4D"/>
    <w:rsid w:val="006A23D8"/>
    <w:rsid w:val="006A31FF"/>
    <w:rsid w:val="006A35BC"/>
    <w:rsid w:val="006A3EF7"/>
    <w:rsid w:val="006A4001"/>
    <w:rsid w:val="006A4624"/>
    <w:rsid w:val="006A486D"/>
    <w:rsid w:val="006A4A9E"/>
    <w:rsid w:val="006A4B60"/>
    <w:rsid w:val="006A4C17"/>
    <w:rsid w:val="006A4C2A"/>
    <w:rsid w:val="006A4C9F"/>
    <w:rsid w:val="006A5134"/>
    <w:rsid w:val="006A63F9"/>
    <w:rsid w:val="006A6820"/>
    <w:rsid w:val="006A6931"/>
    <w:rsid w:val="006A6CF0"/>
    <w:rsid w:val="006A703C"/>
    <w:rsid w:val="006A70A3"/>
    <w:rsid w:val="006A7EF3"/>
    <w:rsid w:val="006B002D"/>
    <w:rsid w:val="006B02B9"/>
    <w:rsid w:val="006B0C44"/>
    <w:rsid w:val="006B0D29"/>
    <w:rsid w:val="006B11BE"/>
    <w:rsid w:val="006B1839"/>
    <w:rsid w:val="006B1A62"/>
    <w:rsid w:val="006B1B8B"/>
    <w:rsid w:val="006B2153"/>
    <w:rsid w:val="006B2231"/>
    <w:rsid w:val="006B2C1A"/>
    <w:rsid w:val="006B305F"/>
    <w:rsid w:val="006B34D1"/>
    <w:rsid w:val="006B34F5"/>
    <w:rsid w:val="006B38B0"/>
    <w:rsid w:val="006B3C1B"/>
    <w:rsid w:val="006B3E29"/>
    <w:rsid w:val="006B40F9"/>
    <w:rsid w:val="006B41FA"/>
    <w:rsid w:val="006B5BB9"/>
    <w:rsid w:val="006B710F"/>
    <w:rsid w:val="006B72DF"/>
    <w:rsid w:val="006B74BE"/>
    <w:rsid w:val="006B7627"/>
    <w:rsid w:val="006B7881"/>
    <w:rsid w:val="006B7972"/>
    <w:rsid w:val="006B799F"/>
    <w:rsid w:val="006B7A3B"/>
    <w:rsid w:val="006B7DB2"/>
    <w:rsid w:val="006C0168"/>
    <w:rsid w:val="006C02DD"/>
    <w:rsid w:val="006C02F7"/>
    <w:rsid w:val="006C04BF"/>
    <w:rsid w:val="006C0679"/>
    <w:rsid w:val="006C06B5"/>
    <w:rsid w:val="006C0869"/>
    <w:rsid w:val="006C09E4"/>
    <w:rsid w:val="006C0A98"/>
    <w:rsid w:val="006C0D91"/>
    <w:rsid w:val="006C0FE0"/>
    <w:rsid w:val="006C151B"/>
    <w:rsid w:val="006C1A6A"/>
    <w:rsid w:val="006C1E11"/>
    <w:rsid w:val="006C2762"/>
    <w:rsid w:val="006C2E6E"/>
    <w:rsid w:val="006C3538"/>
    <w:rsid w:val="006C37DC"/>
    <w:rsid w:val="006C3A67"/>
    <w:rsid w:val="006C3D76"/>
    <w:rsid w:val="006C4CB7"/>
    <w:rsid w:val="006C4FA9"/>
    <w:rsid w:val="006C556A"/>
    <w:rsid w:val="006C55F5"/>
    <w:rsid w:val="006C5653"/>
    <w:rsid w:val="006C5B17"/>
    <w:rsid w:val="006C5DAD"/>
    <w:rsid w:val="006C6150"/>
    <w:rsid w:val="006C6E51"/>
    <w:rsid w:val="006C6F27"/>
    <w:rsid w:val="006C704A"/>
    <w:rsid w:val="006C7179"/>
    <w:rsid w:val="006C7BBC"/>
    <w:rsid w:val="006C7FE7"/>
    <w:rsid w:val="006D096E"/>
    <w:rsid w:val="006D0C02"/>
    <w:rsid w:val="006D0F26"/>
    <w:rsid w:val="006D12E6"/>
    <w:rsid w:val="006D1305"/>
    <w:rsid w:val="006D18FF"/>
    <w:rsid w:val="006D1D9F"/>
    <w:rsid w:val="006D2910"/>
    <w:rsid w:val="006D2A2F"/>
    <w:rsid w:val="006D2A9F"/>
    <w:rsid w:val="006D2BFD"/>
    <w:rsid w:val="006D2CDE"/>
    <w:rsid w:val="006D2FDE"/>
    <w:rsid w:val="006D3111"/>
    <w:rsid w:val="006D3152"/>
    <w:rsid w:val="006D3480"/>
    <w:rsid w:val="006D35FB"/>
    <w:rsid w:val="006D3929"/>
    <w:rsid w:val="006D3B33"/>
    <w:rsid w:val="006D3C59"/>
    <w:rsid w:val="006D3CFC"/>
    <w:rsid w:val="006D4738"/>
    <w:rsid w:val="006D48DE"/>
    <w:rsid w:val="006D4A6F"/>
    <w:rsid w:val="006D4DF1"/>
    <w:rsid w:val="006D5169"/>
    <w:rsid w:val="006D52BC"/>
    <w:rsid w:val="006D569A"/>
    <w:rsid w:val="006D5913"/>
    <w:rsid w:val="006D622B"/>
    <w:rsid w:val="006D648C"/>
    <w:rsid w:val="006D65F2"/>
    <w:rsid w:val="006D6CC9"/>
    <w:rsid w:val="006D6E7E"/>
    <w:rsid w:val="006D7163"/>
    <w:rsid w:val="006D71AA"/>
    <w:rsid w:val="006D737A"/>
    <w:rsid w:val="006D7790"/>
    <w:rsid w:val="006E046D"/>
    <w:rsid w:val="006E06EE"/>
    <w:rsid w:val="006E0FA5"/>
    <w:rsid w:val="006E13C7"/>
    <w:rsid w:val="006E14D0"/>
    <w:rsid w:val="006E16E7"/>
    <w:rsid w:val="006E173B"/>
    <w:rsid w:val="006E192D"/>
    <w:rsid w:val="006E1992"/>
    <w:rsid w:val="006E1CD8"/>
    <w:rsid w:val="006E25A0"/>
    <w:rsid w:val="006E29E5"/>
    <w:rsid w:val="006E3029"/>
    <w:rsid w:val="006E3342"/>
    <w:rsid w:val="006E3A5C"/>
    <w:rsid w:val="006E3B59"/>
    <w:rsid w:val="006E3FD1"/>
    <w:rsid w:val="006E410B"/>
    <w:rsid w:val="006E428E"/>
    <w:rsid w:val="006E445C"/>
    <w:rsid w:val="006E489D"/>
    <w:rsid w:val="006E4908"/>
    <w:rsid w:val="006E4A61"/>
    <w:rsid w:val="006E4D9D"/>
    <w:rsid w:val="006E5A84"/>
    <w:rsid w:val="006E5C74"/>
    <w:rsid w:val="006E603E"/>
    <w:rsid w:val="006E60A7"/>
    <w:rsid w:val="006E612E"/>
    <w:rsid w:val="006E6349"/>
    <w:rsid w:val="006E6886"/>
    <w:rsid w:val="006E68B0"/>
    <w:rsid w:val="006E6C35"/>
    <w:rsid w:val="006E6C3B"/>
    <w:rsid w:val="006E6D36"/>
    <w:rsid w:val="006E72B1"/>
    <w:rsid w:val="006E78BE"/>
    <w:rsid w:val="006E7988"/>
    <w:rsid w:val="006E7CDC"/>
    <w:rsid w:val="006E7F1A"/>
    <w:rsid w:val="006F05F3"/>
    <w:rsid w:val="006F0824"/>
    <w:rsid w:val="006F0B73"/>
    <w:rsid w:val="006F1093"/>
    <w:rsid w:val="006F12CA"/>
    <w:rsid w:val="006F17E9"/>
    <w:rsid w:val="006F1851"/>
    <w:rsid w:val="006F19D6"/>
    <w:rsid w:val="006F1C84"/>
    <w:rsid w:val="006F1FA5"/>
    <w:rsid w:val="006F2204"/>
    <w:rsid w:val="006F243F"/>
    <w:rsid w:val="006F2B83"/>
    <w:rsid w:val="006F34E8"/>
    <w:rsid w:val="006F3687"/>
    <w:rsid w:val="006F3E43"/>
    <w:rsid w:val="006F416A"/>
    <w:rsid w:val="006F4494"/>
    <w:rsid w:val="006F51BF"/>
    <w:rsid w:val="006F5596"/>
    <w:rsid w:val="006F568E"/>
    <w:rsid w:val="006F5A6F"/>
    <w:rsid w:val="006F5B32"/>
    <w:rsid w:val="006F5F46"/>
    <w:rsid w:val="006F60C8"/>
    <w:rsid w:val="006F65BB"/>
    <w:rsid w:val="006F662A"/>
    <w:rsid w:val="006F6DAB"/>
    <w:rsid w:val="006F711C"/>
    <w:rsid w:val="006F71D3"/>
    <w:rsid w:val="006F71E7"/>
    <w:rsid w:val="006F743C"/>
    <w:rsid w:val="006F74CD"/>
    <w:rsid w:val="006F7913"/>
    <w:rsid w:val="006F7C33"/>
    <w:rsid w:val="007000F3"/>
    <w:rsid w:val="00700B21"/>
    <w:rsid w:val="00701432"/>
    <w:rsid w:val="007018D2"/>
    <w:rsid w:val="0070195B"/>
    <w:rsid w:val="0070205A"/>
    <w:rsid w:val="007023E2"/>
    <w:rsid w:val="007027B9"/>
    <w:rsid w:val="0070298D"/>
    <w:rsid w:val="00703160"/>
    <w:rsid w:val="007036A8"/>
    <w:rsid w:val="00703C91"/>
    <w:rsid w:val="00703D92"/>
    <w:rsid w:val="0070489F"/>
    <w:rsid w:val="00704943"/>
    <w:rsid w:val="0070497A"/>
    <w:rsid w:val="00704DAA"/>
    <w:rsid w:val="00705B28"/>
    <w:rsid w:val="0070605C"/>
    <w:rsid w:val="007063F4"/>
    <w:rsid w:val="0070664C"/>
    <w:rsid w:val="007066FD"/>
    <w:rsid w:val="00706C87"/>
    <w:rsid w:val="00706D68"/>
    <w:rsid w:val="00706F51"/>
    <w:rsid w:val="0070714D"/>
    <w:rsid w:val="0070745A"/>
    <w:rsid w:val="007074A5"/>
    <w:rsid w:val="00707C92"/>
    <w:rsid w:val="00710395"/>
    <w:rsid w:val="00710ED2"/>
    <w:rsid w:val="00711947"/>
    <w:rsid w:val="007122FD"/>
    <w:rsid w:val="00712BA0"/>
    <w:rsid w:val="00712D9D"/>
    <w:rsid w:val="00713A01"/>
    <w:rsid w:val="007140AF"/>
    <w:rsid w:val="00714786"/>
    <w:rsid w:val="00714AB9"/>
    <w:rsid w:val="00714E7A"/>
    <w:rsid w:val="00714EA3"/>
    <w:rsid w:val="00714EE6"/>
    <w:rsid w:val="0071503C"/>
    <w:rsid w:val="0071586F"/>
    <w:rsid w:val="007158B0"/>
    <w:rsid w:val="007158C3"/>
    <w:rsid w:val="00715A10"/>
    <w:rsid w:val="00715A24"/>
    <w:rsid w:val="00715B14"/>
    <w:rsid w:val="00715D4F"/>
    <w:rsid w:val="007168DF"/>
    <w:rsid w:val="00716E52"/>
    <w:rsid w:val="00716F25"/>
    <w:rsid w:val="00717031"/>
    <w:rsid w:val="00717298"/>
    <w:rsid w:val="007177C3"/>
    <w:rsid w:val="00720743"/>
    <w:rsid w:val="00720C97"/>
    <w:rsid w:val="00721332"/>
    <w:rsid w:val="007215A7"/>
    <w:rsid w:val="007217AC"/>
    <w:rsid w:val="00721BE7"/>
    <w:rsid w:val="00721DBA"/>
    <w:rsid w:val="00721E22"/>
    <w:rsid w:val="00722171"/>
    <w:rsid w:val="00722528"/>
    <w:rsid w:val="00722643"/>
    <w:rsid w:val="007229D2"/>
    <w:rsid w:val="00722BF2"/>
    <w:rsid w:val="00722F26"/>
    <w:rsid w:val="00723706"/>
    <w:rsid w:val="0072423A"/>
    <w:rsid w:val="0072438F"/>
    <w:rsid w:val="00724428"/>
    <w:rsid w:val="00724567"/>
    <w:rsid w:val="007246AB"/>
    <w:rsid w:val="00724DCF"/>
    <w:rsid w:val="007252AD"/>
    <w:rsid w:val="0072530A"/>
    <w:rsid w:val="0072540F"/>
    <w:rsid w:val="00725D36"/>
    <w:rsid w:val="00725DB7"/>
    <w:rsid w:val="00726255"/>
    <w:rsid w:val="007267B3"/>
    <w:rsid w:val="007268C8"/>
    <w:rsid w:val="007269EF"/>
    <w:rsid w:val="00726AAB"/>
    <w:rsid w:val="00726D54"/>
    <w:rsid w:val="00726E27"/>
    <w:rsid w:val="00726FC2"/>
    <w:rsid w:val="0072726C"/>
    <w:rsid w:val="0072728B"/>
    <w:rsid w:val="0072734D"/>
    <w:rsid w:val="00727445"/>
    <w:rsid w:val="007276BC"/>
    <w:rsid w:val="00727717"/>
    <w:rsid w:val="00727820"/>
    <w:rsid w:val="007279E4"/>
    <w:rsid w:val="00727F41"/>
    <w:rsid w:val="00730142"/>
    <w:rsid w:val="0073065D"/>
    <w:rsid w:val="00730919"/>
    <w:rsid w:val="007309BD"/>
    <w:rsid w:val="00730E17"/>
    <w:rsid w:val="007310A6"/>
    <w:rsid w:val="00731165"/>
    <w:rsid w:val="0073165D"/>
    <w:rsid w:val="007324D5"/>
    <w:rsid w:val="007325FB"/>
    <w:rsid w:val="00732ACC"/>
    <w:rsid w:val="00732F6A"/>
    <w:rsid w:val="0073370D"/>
    <w:rsid w:val="00734572"/>
    <w:rsid w:val="00734660"/>
    <w:rsid w:val="0073496D"/>
    <w:rsid w:val="00735065"/>
    <w:rsid w:val="007350CC"/>
    <w:rsid w:val="00735886"/>
    <w:rsid w:val="00735D04"/>
    <w:rsid w:val="00735DDF"/>
    <w:rsid w:val="00735F8B"/>
    <w:rsid w:val="0073618C"/>
    <w:rsid w:val="00736663"/>
    <w:rsid w:val="00736CBB"/>
    <w:rsid w:val="0073706C"/>
    <w:rsid w:val="00737E9A"/>
    <w:rsid w:val="00737EAC"/>
    <w:rsid w:val="0074031C"/>
    <w:rsid w:val="00740586"/>
    <w:rsid w:val="007408BE"/>
    <w:rsid w:val="00741381"/>
    <w:rsid w:val="00741703"/>
    <w:rsid w:val="00741B34"/>
    <w:rsid w:val="00741BDF"/>
    <w:rsid w:val="00741C5D"/>
    <w:rsid w:val="00741CBE"/>
    <w:rsid w:val="00741D66"/>
    <w:rsid w:val="00741E08"/>
    <w:rsid w:val="00741E0A"/>
    <w:rsid w:val="00741E12"/>
    <w:rsid w:val="00741EAE"/>
    <w:rsid w:val="00742B6C"/>
    <w:rsid w:val="00742BF9"/>
    <w:rsid w:val="0074316D"/>
    <w:rsid w:val="00743611"/>
    <w:rsid w:val="007444E8"/>
    <w:rsid w:val="00744852"/>
    <w:rsid w:val="007448E0"/>
    <w:rsid w:val="00745096"/>
    <w:rsid w:val="00745460"/>
    <w:rsid w:val="00745C7C"/>
    <w:rsid w:val="00745D70"/>
    <w:rsid w:val="007467FA"/>
    <w:rsid w:val="00746C97"/>
    <w:rsid w:val="00746F53"/>
    <w:rsid w:val="007477D8"/>
    <w:rsid w:val="00750F13"/>
    <w:rsid w:val="00751138"/>
    <w:rsid w:val="00751182"/>
    <w:rsid w:val="00751261"/>
    <w:rsid w:val="00751357"/>
    <w:rsid w:val="00751572"/>
    <w:rsid w:val="00751D44"/>
    <w:rsid w:val="00751EB8"/>
    <w:rsid w:val="00751FC1"/>
    <w:rsid w:val="0075248A"/>
    <w:rsid w:val="00752B1D"/>
    <w:rsid w:val="00752CF8"/>
    <w:rsid w:val="00752F5B"/>
    <w:rsid w:val="007531FA"/>
    <w:rsid w:val="00753860"/>
    <w:rsid w:val="00753B2D"/>
    <w:rsid w:val="00753E22"/>
    <w:rsid w:val="00753F19"/>
    <w:rsid w:val="00753F47"/>
    <w:rsid w:val="00753F57"/>
    <w:rsid w:val="00753FBE"/>
    <w:rsid w:val="00754117"/>
    <w:rsid w:val="00754152"/>
    <w:rsid w:val="00754416"/>
    <w:rsid w:val="00754808"/>
    <w:rsid w:val="00754B3F"/>
    <w:rsid w:val="00754FEF"/>
    <w:rsid w:val="0075521E"/>
    <w:rsid w:val="00755641"/>
    <w:rsid w:val="0075578C"/>
    <w:rsid w:val="007557FA"/>
    <w:rsid w:val="007562F7"/>
    <w:rsid w:val="007566D6"/>
    <w:rsid w:val="00756C07"/>
    <w:rsid w:val="00757086"/>
    <w:rsid w:val="0075759F"/>
    <w:rsid w:val="00757696"/>
    <w:rsid w:val="00757A82"/>
    <w:rsid w:val="00757BE6"/>
    <w:rsid w:val="00757ECE"/>
    <w:rsid w:val="007602F6"/>
    <w:rsid w:val="0076060B"/>
    <w:rsid w:val="0076066E"/>
    <w:rsid w:val="0076074B"/>
    <w:rsid w:val="007608B6"/>
    <w:rsid w:val="00760973"/>
    <w:rsid w:val="00760CC2"/>
    <w:rsid w:val="00760FC4"/>
    <w:rsid w:val="00761147"/>
    <w:rsid w:val="007612BF"/>
    <w:rsid w:val="007614C3"/>
    <w:rsid w:val="00761A2E"/>
    <w:rsid w:val="00761C41"/>
    <w:rsid w:val="00761E90"/>
    <w:rsid w:val="007623BA"/>
    <w:rsid w:val="00762CB5"/>
    <w:rsid w:val="00762DFE"/>
    <w:rsid w:val="0076344E"/>
    <w:rsid w:val="00763A7C"/>
    <w:rsid w:val="00763FBF"/>
    <w:rsid w:val="00764299"/>
    <w:rsid w:val="007643ED"/>
    <w:rsid w:val="00764690"/>
    <w:rsid w:val="00764ABF"/>
    <w:rsid w:val="00764C1E"/>
    <w:rsid w:val="00764E27"/>
    <w:rsid w:val="007654A3"/>
    <w:rsid w:val="007655DB"/>
    <w:rsid w:val="00765812"/>
    <w:rsid w:val="0076587B"/>
    <w:rsid w:val="007659C7"/>
    <w:rsid w:val="00765A82"/>
    <w:rsid w:val="007660DE"/>
    <w:rsid w:val="00766829"/>
    <w:rsid w:val="00766990"/>
    <w:rsid w:val="00766CF5"/>
    <w:rsid w:val="0076740C"/>
    <w:rsid w:val="00767793"/>
    <w:rsid w:val="00767B85"/>
    <w:rsid w:val="00767DB1"/>
    <w:rsid w:val="00767E54"/>
    <w:rsid w:val="00770309"/>
    <w:rsid w:val="007706BF"/>
    <w:rsid w:val="00771657"/>
    <w:rsid w:val="0077186D"/>
    <w:rsid w:val="00771978"/>
    <w:rsid w:val="00771CFA"/>
    <w:rsid w:val="007720E6"/>
    <w:rsid w:val="00772160"/>
    <w:rsid w:val="0077319A"/>
    <w:rsid w:val="007733B7"/>
    <w:rsid w:val="007737BD"/>
    <w:rsid w:val="007739E4"/>
    <w:rsid w:val="007745B6"/>
    <w:rsid w:val="00774EC9"/>
    <w:rsid w:val="00775181"/>
    <w:rsid w:val="007751F9"/>
    <w:rsid w:val="00775D7A"/>
    <w:rsid w:val="00775FF9"/>
    <w:rsid w:val="007763F9"/>
    <w:rsid w:val="00776484"/>
    <w:rsid w:val="00776B1C"/>
    <w:rsid w:val="00776B36"/>
    <w:rsid w:val="00776CD5"/>
    <w:rsid w:val="00776D4C"/>
    <w:rsid w:val="00776EA0"/>
    <w:rsid w:val="00776FFC"/>
    <w:rsid w:val="007772CD"/>
    <w:rsid w:val="0077745D"/>
    <w:rsid w:val="00777460"/>
    <w:rsid w:val="00777B38"/>
    <w:rsid w:val="00777E10"/>
    <w:rsid w:val="007806EB"/>
    <w:rsid w:val="007807B6"/>
    <w:rsid w:val="00780A08"/>
    <w:rsid w:val="00780C4E"/>
    <w:rsid w:val="00780CD3"/>
    <w:rsid w:val="00780FE8"/>
    <w:rsid w:val="007812C0"/>
    <w:rsid w:val="007816C5"/>
    <w:rsid w:val="007817B3"/>
    <w:rsid w:val="00781809"/>
    <w:rsid w:val="00781DFA"/>
    <w:rsid w:val="007823D6"/>
    <w:rsid w:val="00782A75"/>
    <w:rsid w:val="00783469"/>
    <w:rsid w:val="00783FD2"/>
    <w:rsid w:val="0078433E"/>
    <w:rsid w:val="00784B3E"/>
    <w:rsid w:val="007856DE"/>
    <w:rsid w:val="00785F73"/>
    <w:rsid w:val="00785F98"/>
    <w:rsid w:val="00786316"/>
    <w:rsid w:val="007864E0"/>
    <w:rsid w:val="00786711"/>
    <w:rsid w:val="00786932"/>
    <w:rsid w:val="00786F5A"/>
    <w:rsid w:val="00787163"/>
    <w:rsid w:val="007878DB"/>
    <w:rsid w:val="0079064F"/>
    <w:rsid w:val="00791195"/>
    <w:rsid w:val="00791518"/>
    <w:rsid w:val="00791DEC"/>
    <w:rsid w:val="00791E0A"/>
    <w:rsid w:val="00791F3D"/>
    <w:rsid w:val="007921B3"/>
    <w:rsid w:val="00792217"/>
    <w:rsid w:val="007925A6"/>
    <w:rsid w:val="00792819"/>
    <w:rsid w:val="00792B25"/>
    <w:rsid w:val="00792CF2"/>
    <w:rsid w:val="00792E6B"/>
    <w:rsid w:val="007931D2"/>
    <w:rsid w:val="007937F7"/>
    <w:rsid w:val="00793E6F"/>
    <w:rsid w:val="007941DF"/>
    <w:rsid w:val="00794698"/>
    <w:rsid w:val="00794A42"/>
    <w:rsid w:val="00794AC2"/>
    <w:rsid w:val="00794E60"/>
    <w:rsid w:val="007955C8"/>
    <w:rsid w:val="00795F9F"/>
    <w:rsid w:val="007978AB"/>
    <w:rsid w:val="00797B26"/>
    <w:rsid w:val="00797B84"/>
    <w:rsid w:val="00797C93"/>
    <w:rsid w:val="00797DE3"/>
    <w:rsid w:val="00797EDA"/>
    <w:rsid w:val="007A0A2B"/>
    <w:rsid w:val="007A0CC6"/>
    <w:rsid w:val="007A0D15"/>
    <w:rsid w:val="007A0DA8"/>
    <w:rsid w:val="007A0F93"/>
    <w:rsid w:val="007A17AB"/>
    <w:rsid w:val="007A1E9B"/>
    <w:rsid w:val="007A1F8E"/>
    <w:rsid w:val="007A234C"/>
    <w:rsid w:val="007A245D"/>
    <w:rsid w:val="007A24F4"/>
    <w:rsid w:val="007A2518"/>
    <w:rsid w:val="007A2B5C"/>
    <w:rsid w:val="007A2C2E"/>
    <w:rsid w:val="007A2EB7"/>
    <w:rsid w:val="007A2F2D"/>
    <w:rsid w:val="007A3D0E"/>
    <w:rsid w:val="007A3DCB"/>
    <w:rsid w:val="007A512E"/>
    <w:rsid w:val="007A5256"/>
    <w:rsid w:val="007A5683"/>
    <w:rsid w:val="007A5E9B"/>
    <w:rsid w:val="007A5EF0"/>
    <w:rsid w:val="007A5F17"/>
    <w:rsid w:val="007A638F"/>
    <w:rsid w:val="007A6511"/>
    <w:rsid w:val="007A6779"/>
    <w:rsid w:val="007A6A4A"/>
    <w:rsid w:val="007A6E41"/>
    <w:rsid w:val="007A721F"/>
    <w:rsid w:val="007A7659"/>
    <w:rsid w:val="007B03A3"/>
    <w:rsid w:val="007B06D0"/>
    <w:rsid w:val="007B103F"/>
    <w:rsid w:val="007B122E"/>
    <w:rsid w:val="007B12AD"/>
    <w:rsid w:val="007B131E"/>
    <w:rsid w:val="007B13C4"/>
    <w:rsid w:val="007B1793"/>
    <w:rsid w:val="007B1D0B"/>
    <w:rsid w:val="007B3282"/>
    <w:rsid w:val="007B33B0"/>
    <w:rsid w:val="007B3835"/>
    <w:rsid w:val="007B4206"/>
    <w:rsid w:val="007B4989"/>
    <w:rsid w:val="007B52E6"/>
    <w:rsid w:val="007B5B64"/>
    <w:rsid w:val="007B5EC2"/>
    <w:rsid w:val="007B6458"/>
    <w:rsid w:val="007B652F"/>
    <w:rsid w:val="007B6A72"/>
    <w:rsid w:val="007B7DE3"/>
    <w:rsid w:val="007B7E18"/>
    <w:rsid w:val="007C032E"/>
    <w:rsid w:val="007C0841"/>
    <w:rsid w:val="007C0AA6"/>
    <w:rsid w:val="007C0E3D"/>
    <w:rsid w:val="007C0EA9"/>
    <w:rsid w:val="007C1063"/>
    <w:rsid w:val="007C119D"/>
    <w:rsid w:val="007C1391"/>
    <w:rsid w:val="007C1526"/>
    <w:rsid w:val="007C18BA"/>
    <w:rsid w:val="007C249A"/>
    <w:rsid w:val="007C2597"/>
    <w:rsid w:val="007C27AB"/>
    <w:rsid w:val="007C27EB"/>
    <w:rsid w:val="007C28D8"/>
    <w:rsid w:val="007C313D"/>
    <w:rsid w:val="007C42A6"/>
    <w:rsid w:val="007C45B8"/>
    <w:rsid w:val="007C4A60"/>
    <w:rsid w:val="007C4A98"/>
    <w:rsid w:val="007C4AF3"/>
    <w:rsid w:val="007C4C62"/>
    <w:rsid w:val="007C5163"/>
    <w:rsid w:val="007C5347"/>
    <w:rsid w:val="007C53E0"/>
    <w:rsid w:val="007C54E1"/>
    <w:rsid w:val="007C54E2"/>
    <w:rsid w:val="007C5559"/>
    <w:rsid w:val="007C6135"/>
    <w:rsid w:val="007C61D0"/>
    <w:rsid w:val="007C6497"/>
    <w:rsid w:val="007C65E1"/>
    <w:rsid w:val="007C6865"/>
    <w:rsid w:val="007C6EBE"/>
    <w:rsid w:val="007C7005"/>
    <w:rsid w:val="007C7129"/>
    <w:rsid w:val="007C7667"/>
    <w:rsid w:val="007C7995"/>
    <w:rsid w:val="007C7F23"/>
    <w:rsid w:val="007C7FA9"/>
    <w:rsid w:val="007D0142"/>
    <w:rsid w:val="007D049A"/>
    <w:rsid w:val="007D05A3"/>
    <w:rsid w:val="007D270A"/>
    <w:rsid w:val="007D2C0D"/>
    <w:rsid w:val="007D3156"/>
    <w:rsid w:val="007D33E7"/>
    <w:rsid w:val="007D40B4"/>
    <w:rsid w:val="007D484B"/>
    <w:rsid w:val="007D4D83"/>
    <w:rsid w:val="007D4DFB"/>
    <w:rsid w:val="007D50FF"/>
    <w:rsid w:val="007D51BA"/>
    <w:rsid w:val="007D51DA"/>
    <w:rsid w:val="007D67EA"/>
    <w:rsid w:val="007D69BF"/>
    <w:rsid w:val="007D6F38"/>
    <w:rsid w:val="007D727E"/>
    <w:rsid w:val="007D794E"/>
    <w:rsid w:val="007D79EC"/>
    <w:rsid w:val="007D7EC4"/>
    <w:rsid w:val="007D7FB9"/>
    <w:rsid w:val="007E02AE"/>
    <w:rsid w:val="007E0623"/>
    <w:rsid w:val="007E0687"/>
    <w:rsid w:val="007E0766"/>
    <w:rsid w:val="007E1051"/>
    <w:rsid w:val="007E10AE"/>
    <w:rsid w:val="007E11DB"/>
    <w:rsid w:val="007E14A1"/>
    <w:rsid w:val="007E1670"/>
    <w:rsid w:val="007E2FCE"/>
    <w:rsid w:val="007E33BA"/>
    <w:rsid w:val="007E33BD"/>
    <w:rsid w:val="007E40B5"/>
    <w:rsid w:val="007E40D6"/>
    <w:rsid w:val="007E4117"/>
    <w:rsid w:val="007E448F"/>
    <w:rsid w:val="007E4546"/>
    <w:rsid w:val="007E477F"/>
    <w:rsid w:val="007E4BA5"/>
    <w:rsid w:val="007E4BCA"/>
    <w:rsid w:val="007E4FB5"/>
    <w:rsid w:val="007E570C"/>
    <w:rsid w:val="007E5BF8"/>
    <w:rsid w:val="007E5E09"/>
    <w:rsid w:val="007E5E98"/>
    <w:rsid w:val="007E62F2"/>
    <w:rsid w:val="007E6B1C"/>
    <w:rsid w:val="007E6CF0"/>
    <w:rsid w:val="007E6E22"/>
    <w:rsid w:val="007E6ED5"/>
    <w:rsid w:val="007E720D"/>
    <w:rsid w:val="007E7584"/>
    <w:rsid w:val="007E7AC0"/>
    <w:rsid w:val="007E7BBF"/>
    <w:rsid w:val="007E7DA1"/>
    <w:rsid w:val="007F0641"/>
    <w:rsid w:val="007F0AC3"/>
    <w:rsid w:val="007F0C58"/>
    <w:rsid w:val="007F0F4D"/>
    <w:rsid w:val="007F1644"/>
    <w:rsid w:val="007F1DD2"/>
    <w:rsid w:val="007F243B"/>
    <w:rsid w:val="007F26AE"/>
    <w:rsid w:val="007F299B"/>
    <w:rsid w:val="007F2C63"/>
    <w:rsid w:val="007F2CB8"/>
    <w:rsid w:val="007F2DCE"/>
    <w:rsid w:val="007F320F"/>
    <w:rsid w:val="007F38BC"/>
    <w:rsid w:val="007F3F72"/>
    <w:rsid w:val="007F454B"/>
    <w:rsid w:val="007F4B0A"/>
    <w:rsid w:val="007F4B2C"/>
    <w:rsid w:val="007F4CB3"/>
    <w:rsid w:val="007F4D3C"/>
    <w:rsid w:val="007F5074"/>
    <w:rsid w:val="007F543B"/>
    <w:rsid w:val="007F5D82"/>
    <w:rsid w:val="007F6424"/>
    <w:rsid w:val="007F68D5"/>
    <w:rsid w:val="007F6A58"/>
    <w:rsid w:val="007F6BC0"/>
    <w:rsid w:val="007F6C1B"/>
    <w:rsid w:val="007F6F30"/>
    <w:rsid w:val="007F7374"/>
    <w:rsid w:val="007F7EB6"/>
    <w:rsid w:val="0080056D"/>
    <w:rsid w:val="008010F3"/>
    <w:rsid w:val="0080148C"/>
    <w:rsid w:val="008014A1"/>
    <w:rsid w:val="008014DB"/>
    <w:rsid w:val="008014E1"/>
    <w:rsid w:val="00801593"/>
    <w:rsid w:val="00801C14"/>
    <w:rsid w:val="0080298C"/>
    <w:rsid w:val="00802AC7"/>
    <w:rsid w:val="00802DEB"/>
    <w:rsid w:val="008034F7"/>
    <w:rsid w:val="00803597"/>
    <w:rsid w:val="008038B8"/>
    <w:rsid w:val="00803A0E"/>
    <w:rsid w:val="00803A8B"/>
    <w:rsid w:val="00803D0D"/>
    <w:rsid w:val="00803EB3"/>
    <w:rsid w:val="008042B6"/>
    <w:rsid w:val="00804810"/>
    <w:rsid w:val="00804D0B"/>
    <w:rsid w:val="00804D10"/>
    <w:rsid w:val="00804D76"/>
    <w:rsid w:val="00804E2C"/>
    <w:rsid w:val="00804FB4"/>
    <w:rsid w:val="008054A7"/>
    <w:rsid w:val="0080557A"/>
    <w:rsid w:val="0080579D"/>
    <w:rsid w:val="00805829"/>
    <w:rsid w:val="00805E82"/>
    <w:rsid w:val="00805F11"/>
    <w:rsid w:val="008064D9"/>
    <w:rsid w:val="00806D31"/>
    <w:rsid w:val="008071AD"/>
    <w:rsid w:val="00807371"/>
    <w:rsid w:val="0080750F"/>
    <w:rsid w:val="00807671"/>
    <w:rsid w:val="0080799D"/>
    <w:rsid w:val="00807C31"/>
    <w:rsid w:val="00807EA5"/>
    <w:rsid w:val="0081083B"/>
    <w:rsid w:val="008109F9"/>
    <w:rsid w:val="00811264"/>
    <w:rsid w:val="00811864"/>
    <w:rsid w:val="0081189A"/>
    <w:rsid w:val="00811AF3"/>
    <w:rsid w:val="00811C75"/>
    <w:rsid w:val="008123C0"/>
    <w:rsid w:val="00812AB6"/>
    <w:rsid w:val="00812D79"/>
    <w:rsid w:val="00813FB3"/>
    <w:rsid w:val="00814203"/>
    <w:rsid w:val="0081437E"/>
    <w:rsid w:val="00814661"/>
    <w:rsid w:val="0081480F"/>
    <w:rsid w:val="00814981"/>
    <w:rsid w:val="00814996"/>
    <w:rsid w:val="00814A56"/>
    <w:rsid w:val="00814DC6"/>
    <w:rsid w:val="00815F28"/>
    <w:rsid w:val="008162C2"/>
    <w:rsid w:val="00816D26"/>
    <w:rsid w:val="00816E4A"/>
    <w:rsid w:val="00817474"/>
    <w:rsid w:val="0081774F"/>
    <w:rsid w:val="0081784A"/>
    <w:rsid w:val="00817CAF"/>
    <w:rsid w:val="00820EA9"/>
    <w:rsid w:val="008210F5"/>
    <w:rsid w:val="008211B0"/>
    <w:rsid w:val="0082135C"/>
    <w:rsid w:val="00821C2E"/>
    <w:rsid w:val="00822715"/>
    <w:rsid w:val="008228E0"/>
    <w:rsid w:val="00822CBF"/>
    <w:rsid w:val="00822E11"/>
    <w:rsid w:val="008235B0"/>
    <w:rsid w:val="00823DB1"/>
    <w:rsid w:val="00823DBC"/>
    <w:rsid w:val="008241D2"/>
    <w:rsid w:val="00824A58"/>
    <w:rsid w:val="00824C2D"/>
    <w:rsid w:val="00825107"/>
    <w:rsid w:val="008251C2"/>
    <w:rsid w:val="0082529C"/>
    <w:rsid w:val="00825AE7"/>
    <w:rsid w:val="00825F6C"/>
    <w:rsid w:val="00826036"/>
    <w:rsid w:val="008261C1"/>
    <w:rsid w:val="00826227"/>
    <w:rsid w:val="008262EE"/>
    <w:rsid w:val="008264F6"/>
    <w:rsid w:val="0082655E"/>
    <w:rsid w:val="008266BB"/>
    <w:rsid w:val="00826C58"/>
    <w:rsid w:val="008270AA"/>
    <w:rsid w:val="0082717C"/>
    <w:rsid w:val="00827550"/>
    <w:rsid w:val="008279EF"/>
    <w:rsid w:val="00830349"/>
    <w:rsid w:val="008303A9"/>
    <w:rsid w:val="00830700"/>
    <w:rsid w:val="008307BB"/>
    <w:rsid w:val="00830EF4"/>
    <w:rsid w:val="00830F55"/>
    <w:rsid w:val="008314EB"/>
    <w:rsid w:val="008316D2"/>
    <w:rsid w:val="00831C55"/>
    <w:rsid w:val="00831F41"/>
    <w:rsid w:val="00832A76"/>
    <w:rsid w:val="00832F66"/>
    <w:rsid w:val="008331B6"/>
    <w:rsid w:val="00833216"/>
    <w:rsid w:val="0083361C"/>
    <w:rsid w:val="0083398D"/>
    <w:rsid w:val="00833B23"/>
    <w:rsid w:val="00834143"/>
    <w:rsid w:val="00835572"/>
    <w:rsid w:val="00835D00"/>
    <w:rsid w:val="00836E81"/>
    <w:rsid w:val="00836E86"/>
    <w:rsid w:val="00836F34"/>
    <w:rsid w:val="00837121"/>
    <w:rsid w:val="008373B9"/>
    <w:rsid w:val="00837E2C"/>
    <w:rsid w:val="0084022C"/>
    <w:rsid w:val="00840368"/>
    <w:rsid w:val="0084072F"/>
    <w:rsid w:val="00840C41"/>
    <w:rsid w:val="00840FDC"/>
    <w:rsid w:val="008413CF"/>
    <w:rsid w:val="008414C4"/>
    <w:rsid w:val="0084175B"/>
    <w:rsid w:val="008417F2"/>
    <w:rsid w:val="00841C07"/>
    <w:rsid w:val="00841C4A"/>
    <w:rsid w:val="00841D9E"/>
    <w:rsid w:val="00842340"/>
    <w:rsid w:val="008425F6"/>
    <w:rsid w:val="0084294E"/>
    <w:rsid w:val="00842DD1"/>
    <w:rsid w:val="00842E18"/>
    <w:rsid w:val="008432D9"/>
    <w:rsid w:val="008435CF"/>
    <w:rsid w:val="008449D9"/>
    <w:rsid w:val="00844C2D"/>
    <w:rsid w:val="0084512C"/>
    <w:rsid w:val="0084548A"/>
    <w:rsid w:val="00845705"/>
    <w:rsid w:val="00845F2D"/>
    <w:rsid w:val="00846080"/>
    <w:rsid w:val="00846CC8"/>
    <w:rsid w:val="00846E30"/>
    <w:rsid w:val="00846F03"/>
    <w:rsid w:val="00847159"/>
    <w:rsid w:val="008472C5"/>
    <w:rsid w:val="008472EB"/>
    <w:rsid w:val="00847475"/>
    <w:rsid w:val="0084761E"/>
    <w:rsid w:val="00847867"/>
    <w:rsid w:val="00847B24"/>
    <w:rsid w:val="00847D78"/>
    <w:rsid w:val="00847FF7"/>
    <w:rsid w:val="00850080"/>
    <w:rsid w:val="0085008E"/>
    <w:rsid w:val="008503D6"/>
    <w:rsid w:val="008504AD"/>
    <w:rsid w:val="00850693"/>
    <w:rsid w:val="00850755"/>
    <w:rsid w:val="00850931"/>
    <w:rsid w:val="00850B70"/>
    <w:rsid w:val="00850CBC"/>
    <w:rsid w:val="00850CC4"/>
    <w:rsid w:val="0085116C"/>
    <w:rsid w:val="008515E2"/>
    <w:rsid w:val="00851B0C"/>
    <w:rsid w:val="00851B5B"/>
    <w:rsid w:val="0085207C"/>
    <w:rsid w:val="008521C0"/>
    <w:rsid w:val="0085226E"/>
    <w:rsid w:val="0085381E"/>
    <w:rsid w:val="00853828"/>
    <w:rsid w:val="00853BA7"/>
    <w:rsid w:val="00853C0D"/>
    <w:rsid w:val="00853DE6"/>
    <w:rsid w:val="00853FC4"/>
    <w:rsid w:val="00854238"/>
    <w:rsid w:val="0085450A"/>
    <w:rsid w:val="00854672"/>
    <w:rsid w:val="00854AF6"/>
    <w:rsid w:val="00854F4F"/>
    <w:rsid w:val="008550C5"/>
    <w:rsid w:val="008552A9"/>
    <w:rsid w:val="008554F2"/>
    <w:rsid w:val="00856450"/>
    <w:rsid w:val="0085658F"/>
    <w:rsid w:val="008565AF"/>
    <w:rsid w:val="00856761"/>
    <w:rsid w:val="00856C3B"/>
    <w:rsid w:val="00856CE1"/>
    <w:rsid w:val="00857033"/>
    <w:rsid w:val="00857822"/>
    <w:rsid w:val="008578CA"/>
    <w:rsid w:val="0085792E"/>
    <w:rsid w:val="00857B20"/>
    <w:rsid w:val="0086022B"/>
    <w:rsid w:val="0086035A"/>
    <w:rsid w:val="008603FF"/>
    <w:rsid w:val="00860FD4"/>
    <w:rsid w:val="008610AE"/>
    <w:rsid w:val="0086129F"/>
    <w:rsid w:val="008615D0"/>
    <w:rsid w:val="00861791"/>
    <w:rsid w:val="00861A17"/>
    <w:rsid w:val="00861A55"/>
    <w:rsid w:val="00861B0B"/>
    <w:rsid w:val="00861E97"/>
    <w:rsid w:val="00862325"/>
    <w:rsid w:val="00862423"/>
    <w:rsid w:val="008624FC"/>
    <w:rsid w:val="00862520"/>
    <w:rsid w:val="00862B31"/>
    <w:rsid w:val="00862D78"/>
    <w:rsid w:val="00862D87"/>
    <w:rsid w:val="00862EFE"/>
    <w:rsid w:val="00863420"/>
    <w:rsid w:val="00864526"/>
    <w:rsid w:val="0086466C"/>
    <w:rsid w:val="00864F83"/>
    <w:rsid w:val="00865135"/>
    <w:rsid w:val="00865990"/>
    <w:rsid w:val="0086605A"/>
    <w:rsid w:val="0086610E"/>
    <w:rsid w:val="008665E3"/>
    <w:rsid w:val="008667CE"/>
    <w:rsid w:val="00866BAB"/>
    <w:rsid w:val="00866F22"/>
    <w:rsid w:val="00867119"/>
    <w:rsid w:val="0086725A"/>
    <w:rsid w:val="008672FA"/>
    <w:rsid w:val="00867D17"/>
    <w:rsid w:val="00867FD2"/>
    <w:rsid w:val="0087022C"/>
    <w:rsid w:val="0087028E"/>
    <w:rsid w:val="00870DD9"/>
    <w:rsid w:val="00870E5E"/>
    <w:rsid w:val="008710D0"/>
    <w:rsid w:val="00871353"/>
    <w:rsid w:val="008714EC"/>
    <w:rsid w:val="008721EB"/>
    <w:rsid w:val="00872591"/>
    <w:rsid w:val="008728F7"/>
    <w:rsid w:val="00872977"/>
    <w:rsid w:val="008729BB"/>
    <w:rsid w:val="008729E2"/>
    <w:rsid w:val="00872ADF"/>
    <w:rsid w:val="00872EBD"/>
    <w:rsid w:val="0087326C"/>
    <w:rsid w:val="008745A5"/>
    <w:rsid w:val="008749C4"/>
    <w:rsid w:val="00874CEB"/>
    <w:rsid w:val="00874E79"/>
    <w:rsid w:val="00874F42"/>
    <w:rsid w:val="008750A0"/>
    <w:rsid w:val="00875590"/>
    <w:rsid w:val="00875899"/>
    <w:rsid w:val="00875AF6"/>
    <w:rsid w:val="00875E8C"/>
    <w:rsid w:val="00875F40"/>
    <w:rsid w:val="008762ED"/>
    <w:rsid w:val="0087649A"/>
    <w:rsid w:val="00876623"/>
    <w:rsid w:val="0087684B"/>
    <w:rsid w:val="00876883"/>
    <w:rsid w:val="00876E8D"/>
    <w:rsid w:val="00876F94"/>
    <w:rsid w:val="008772E7"/>
    <w:rsid w:val="0087733D"/>
    <w:rsid w:val="00877650"/>
    <w:rsid w:val="00877CA7"/>
    <w:rsid w:val="008804C2"/>
    <w:rsid w:val="00881C95"/>
    <w:rsid w:val="00881D32"/>
    <w:rsid w:val="00882461"/>
    <w:rsid w:val="008824C6"/>
    <w:rsid w:val="00882BB5"/>
    <w:rsid w:val="00882D71"/>
    <w:rsid w:val="00882FB3"/>
    <w:rsid w:val="00883140"/>
    <w:rsid w:val="008831DF"/>
    <w:rsid w:val="00883A2A"/>
    <w:rsid w:val="00884464"/>
    <w:rsid w:val="00884524"/>
    <w:rsid w:val="008846DC"/>
    <w:rsid w:val="00884924"/>
    <w:rsid w:val="00884F56"/>
    <w:rsid w:val="00884FDD"/>
    <w:rsid w:val="00885038"/>
    <w:rsid w:val="008851D2"/>
    <w:rsid w:val="00885202"/>
    <w:rsid w:val="00885493"/>
    <w:rsid w:val="008858B1"/>
    <w:rsid w:val="00885BB6"/>
    <w:rsid w:val="00885C05"/>
    <w:rsid w:val="00886515"/>
    <w:rsid w:val="0088655F"/>
    <w:rsid w:val="00886B04"/>
    <w:rsid w:val="008874EF"/>
    <w:rsid w:val="008877C2"/>
    <w:rsid w:val="00887BB6"/>
    <w:rsid w:val="00887CC9"/>
    <w:rsid w:val="008903FB"/>
    <w:rsid w:val="00890749"/>
    <w:rsid w:val="008908D9"/>
    <w:rsid w:val="00890ADB"/>
    <w:rsid w:val="00890D3B"/>
    <w:rsid w:val="00891262"/>
    <w:rsid w:val="00891427"/>
    <w:rsid w:val="00891C90"/>
    <w:rsid w:val="00891E52"/>
    <w:rsid w:val="00892BBC"/>
    <w:rsid w:val="00892BD5"/>
    <w:rsid w:val="00892C28"/>
    <w:rsid w:val="00892CAE"/>
    <w:rsid w:val="00892EB8"/>
    <w:rsid w:val="00892EEE"/>
    <w:rsid w:val="00892EF5"/>
    <w:rsid w:val="00893198"/>
    <w:rsid w:val="00893B4B"/>
    <w:rsid w:val="00893B87"/>
    <w:rsid w:val="00893BDB"/>
    <w:rsid w:val="00893D9F"/>
    <w:rsid w:val="00893F43"/>
    <w:rsid w:val="00893F7B"/>
    <w:rsid w:val="008942ED"/>
    <w:rsid w:val="0089560E"/>
    <w:rsid w:val="0089591F"/>
    <w:rsid w:val="00895E5A"/>
    <w:rsid w:val="00896876"/>
    <w:rsid w:val="00896902"/>
    <w:rsid w:val="00897322"/>
    <w:rsid w:val="008974A5"/>
    <w:rsid w:val="00897996"/>
    <w:rsid w:val="008A0469"/>
    <w:rsid w:val="008A08D6"/>
    <w:rsid w:val="008A0FE4"/>
    <w:rsid w:val="008A160B"/>
    <w:rsid w:val="008A1918"/>
    <w:rsid w:val="008A1A88"/>
    <w:rsid w:val="008A25D3"/>
    <w:rsid w:val="008A2726"/>
    <w:rsid w:val="008A2924"/>
    <w:rsid w:val="008A2CC0"/>
    <w:rsid w:val="008A2D61"/>
    <w:rsid w:val="008A3567"/>
    <w:rsid w:val="008A369D"/>
    <w:rsid w:val="008A3882"/>
    <w:rsid w:val="008A38CA"/>
    <w:rsid w:val="008A3B2C"/>
    <w:rsid w:val="008A4348"/>
    <w:rsid w:val="008A4539"/>
    <w:rsid w:val="008A4758"/>
    <w:rsid w:val="008A49C3"/>
    <w:rsid w:val="008A4ABD"/>
    <w:rsid w:val="008A4C72"/>
    <w:rsid w:val="008A4CAD"/>
    <w:rsid w:val="008A5F35"/>
    <w:rsid w:val="008A6055"/>
    <w:rsid w:val="008A61BB"/>
    <w:rsid w:val="008A7A9E"/>
    <w:rsid w:val="008B0240"/>
    <w:rsid w:val="008B05AC"/>
    <w:rsid w:val="008B0A84"/>
    <w:rsid w:val="008B1925"/>
    <w:rsid w:val="008B28FE"/>
    <w:rsid w:val="008B2D79"/>
    <w:rsid w:val="008B32A9"/>
    <w:rsid w:val="008B36EC"/>
    <w:rsid w:val="008B393B"/>
    <w:rsid w:val="008B3FE9"/>
    <w:rsid w:val="008B4678"/>
    <w:rsid w:val="008B4A01"/>
    <w:rsid w:val="008B50E1"/>
    <w:rsid w:val="008B581C"/>
    <w:rsid w:val="008B5AD0"/>
    <w:rsid w:val="008B5BAB"/>
    <w:rsid w:val="008B62EA"/>
    <w:rsid w:val="008B69F0"/>
    <w:rsid w:val="008B6C1A"/>
    <w:rsid w:val="008B6DF7"/>
    <w:rsid w:val="008B73B5"/>
    <w:rsid w:val="008B7773"/>
    <w:rsid w:val="008B7978"/>
    <w:rsid w:val="008B7B3C"/>
    <w:rsid w:val="008B7BB6"/>
    <w:rsid w:val="008B7EE2"/>
    <w:rsid w:val="008C011B"/>
    <w:rsid w:val="008C0323"/>
    <w:rsid w:val="008C0E1B"/>
    <w:rsid w:val="008C186C"/>
    <w:rsid w:val="008C19C4"/>
    <w:rsid w:val="008C1A93"/>
    <w:rsid w:val="008C1FB6"/>
    <w:rsid w:val="008C275C"/>
    <w:rsid w:val="008C2F2F"/>
    <w:rsid w:val="008C323D"/>
    <w:rsid w:val="008C3244"/>
    <w:rsid w:val="008C365D"/>
    <w:rsid w:val="008C38D8"/>
    <w:rsid w:val="008C3B1E"/>
    <w:rsid w:val="008C47B6"/>
    <w:rsid w:val="008C4F29"/>
    <w:rsid w:val="008C697C"/>
    <w:rsid w:val="008C69AF"/>
    <w:rsid w:val="008C69E1"/>
    <w:rsid w:val="008C6CDE"/>
    <w:rsid w:val="008C6DA5"/>
    <w:rsid w:val="008C6F81"/>
    <w:rsid w:val="008C71A5"/>
    <w:rsid w:val="008C72C4"/>
    <w:rsid w:val="008C75C6"/>
    <w:rsid w:val="008D0D02"/>
    <w:rsid w:val="008D11A9"/>
    <w:rsid w:val="008D1649"/>
    <w:rsid w:val="008D181E"/>
    <w:rsid w:val="008D196F"/>
    <w:rsid w:val="008D19C0"/>
    <w:rsid w:val="008D1A64"/>
    <w:rsid w:val="008D2DE4"/>
    <w:rsid w:val="008D2EFB"/>
    <w:rsid w:val="008D2FE1"/>
    <w:rsid w:val="008D3055"/>
    <w:rsid w:val="008D30FC"/>
    <w:rsid w:val="008D32EF"/>
    <w:rsid w:val="008D3370"/>
    <w:rsid w:val="008D360C"/>
    <w:rsid w:val="008D3616"/>
    <w:rsid w:val="008D3875"/>
    <w:rsid w:val="008D3A80"/>
    <w:rsid w:val="008D441E"/>
    <w:rsid w:val="008D4A70"/>
    <w:rsid w:val="008D4B65"/>
    <w:rsid w:val="008D4E94"/>
    <w:rsid w:val="008D4EC7"/>
    <w:rsid w:val="008D50F9"/>
    <w:rsid w:val="008D536A"/>
    <w:rsid w:val="008D59C1"/>
    <w:rsid w:val="008D5B36"/>
    <w:rsid w:val="008D5BFE"/>
    <w:rsid w:val="008D5CEF"/>
    <w:rsid w:val="008D5FE3"/>
    <w:rsid w:val="008D61F1"/>
    <w:rsid w:val="008D62EA"/>
    <w:rsid w:val="008D6324"/>
    <w:rsid w:val="008D68DC"/>
    <w:rsid w:val="008D6A8A"/>
    <w:rsid w:val="008D6DC5"/>
    <w:rsid w:val="008D713B"/>
    <w:rsid w:val="008D7440"/>
    <w:rsid w:val="008E001E"/>
    <w:rsid w:val="008E0179"/>
    <w:rsid w:val="008E08E7"/>
    <w:rsid w:val="008E0A54"/>
    <w:rsid w:val="008E1C16"/>
    <w:rsid w:val="008E1E25"/>
    <w:rsid w:val="008E2F2B"/>
    <w:rsid w:val="008E3173"/>
    <w:rsid w:val="008E358C"/>
    <w:rsid w:val="008E3AA1"/>
    <w:rsid w:val="008E3F3F"/>
    <w:rsid w:val="008E4015"/>
    <w:rsid w:val="008E43B4"/>
    <w:rsid w:val="008E462C"/>
    <w:rsid w:val="008E4A2C"/>
    <w:rsid w:val="008E4C8B"/>
    <w:rsid w:val="008E552C"/>
    <w:rsid w:val="008E5F3F"/>
    <w:rsid w:val="008E6502"/>
    <w:rsid w:val="008E6FEF"/>
    <w:rsid w:val="008E72B1"/>
    <w:rsid w:val="008E735D"/>
    <w:rsid w:val="008F0178"/>
    <w:rsid w:val="008F01C5"/>
    <w:rsid w:val="008F0681"/>
    <w:rsid w:val="008F0ADF"/>
    <w:rsid w:val="008F153F"/>
    <w:rsid w:val="008F1B2C"/>
    <w:rsid w:val="008F27F2"/>
    <w:rsid w:val="008F2A9F"/>
    <w:rsid w:val="008F2B2A"/>
    <w:rsid w:val="008F2C3F"/>
    <w:rsid w:val="008F2C73"/>
    <w:rsid w:val="008F3772"/>
    <w:rsid w:val="008F3C6E"/>
    <w:rsid w:val="008F3CFA"/>
    <w:rsid w:val="008F3E1B"/>
    <w:rsid w:val="008F4392"/>
    <w:rsid w:val="008F4D80"/>
    <w:rsid w:val="008F4E75"/>
    <w:rsid w:val="008F53C8"/>
    <w:rsid w:val="008F688C"/>
    <w:rsid w:val="008F6A41"/>
    <w:rsid w:val="008F6EDD"/>
    <w:rsid w:val="008F6FD9"/>
    <w:rsid w:val="008F7309"/>
    <w:rsid w:val="009000C6"/>
    <w:rsid w:val="009001B0"/>
    <w:rsid w:val="00900749"/>
    <w:rsid w:val="00900792"/>
    <w:rsid w:val="00900B77"/>
    <w:rsid w:val="00900DB6"/>
    <w:rsid w:val="00900E87"/>
    <w:rsid w:val="009010D7"/>
    <w:rsid w:val="00901C19"/>
    <w:rsid w:val="00901C81"/>
    <w:rsid w:val="00902064"/>
    <w:rsid w:val="009022A7"/>
    <w:rsid w:val="00902BB0"/>
    <w:rsid w:val="00903108"/>
    <w:rsid w:val="00903185"/>
    <w:rsid w:val="009038FD"/>
    <w:rsid w:val="00903A43"/>
    <w:rsid w:val="00903B8F"/>
    <w:rsid w:val="00903CB7"/>
    <w:rsid w:val="00903F7D"/>
    <w:rsid w:val="00904A93"/>
    <w:rsid w:val="00904FCD"/>
    <w:rsid w:val="0090519E"/>
    <w:rsid w:val="0090534D"/>
    <w:rsid w:val="00905724"/>
    <w:rsid w:val="00905DAB"/>
    <w:rsid w:val="00906D83"/>
    <w:rsid w:val="00906EF6"/>
    <w:rsid w:val="00906F70"/>
    <w:rsid w:val="00907323"/>
    <w:rsid w:val="0090795A"/>
    <w:rsid w:val="00907C11"/>
    <w:rsid w:val="00907DD5"/>
    <w:rsid w:val="009104D3"/>
    <w:rsid w:val="00910562"/>
    <w:rsid w:val="00910732"/>
    <w:rsid w:val="0091086B"/>
    <w:rsid w:val="00911E46"/>
    <w:rsid w:val="009121CF"/>
    <w:rsid w:val="00912497"/>
    <w:rsid w:val="0091281F"/>
    <w:rsid w:val="00913BB9"/>
    <w:rsid w:val="00913C61"/>
    <w:rsid w:val="00913EB4"/>
    <w:rsid w:val="009141A9"/>
    <w:rsid w:val="009141D4"/>
    <w:rsid w:val="0091430D"/>
    <w:rsid w:val="00914794"/>
    <w:rsid w:val="0091501D"/>
    <w:rsid w:val="0091512B"/>
    <w:rsid w:val="0091564E"/>
    <w:rsid w:val="0091591A"/>
    <w:rsid w:val="00915BF0"/>
    <w:rsid w:val="00915D16"/>
    <w:rsid w:val="00916666"/>
    <w:rsid w:val="009168B9"/>
    <w:rsid w:val="00916C42"/>
    <w:rsid w:val="00917B0E"/>
    <w:rsid w:val="00917DBF"/>
    <w:rsid w:val="00917E0F"/>
    <w:rsid w:val="009204B8"/>
    <w:rsid w:val="00920695"/>
    <w:rsid w:val="009206F2"/>
    <w:rsid w:val="00920B57"/>
    <w:rsid w:val="00920DBE"/>
    <w:rsid w:val="0092177E"/>
    <w:rsid w:val="00921952"/>
    <w:rsid w:val="00921E60"/>
    <w:rsid w:val="00922298"/>
    <w:rsid w:val="00922443"/>
    <w:rsid w:val="0092244D"/>
    <w:rsid w:val="00922501"/>
    <w:rsid w:val="00922692"/>
    <w:rsid w:val="00922905"/>
    <w:rsid w:val="00922925"/>
    <w:rsid w:val="00922BD4"/>
    <w:rsid w:val="00922EC2"/>
    <w:rsid w:val="00923082"/>
    <w:rsid w:val="00923863"/>
    <w:rsid w:val="00923F79"/>
    <w:rsid w:val="00924267"/>
    <w:rsid w:val="00924582"/>
    <w:rsid w:val="009248BA"/>
    <w:rsid w:val="00924D76"/>
    <w:rsid w:val="00924EC6"/>
    <w:rsid w:val="009250A6"/>
    <w:rsid w:val="00925649"/>
    <w:rsid w:val="00925D1A"/>
    <w:rsid w:val="0092644C"/>
    <w:rsid w:val="0092679D"/>
    <w:rsid w:val="00927326"/>
    <w:rsid w:val="0092761D"/>
    <w:rsid w:val="00927988"/>
    <w:rsid w:val="00927D54"/>
    <w:rsid w:val="009301B1"/>
    <w:rsid w:val="00930274"/>
    <w:rsid w:val="009305E7"/>
    <w:rsid w:val="009305F0"/>
    <w:rsid w:val="009307D5"/>
    <w:rsid w:val="00930BD6"/>
    <w:rsid w:val="00932532"/>
    <w:rsid w:val="00932595"/>
    <w:rsid w:val="00933147"/>
    <w:rsid w:val="00933B50"/>
    <w:rsid w:val="00933CA0"/>
    <w:rsid w:val="00933E7B"/>
    <w:rsid w:val="00933FB2"/>
    <w:rsid w:val="00934AE5"/>
    <w:rsid w:val="00934DC9"/>
    <w:rsid w:val="00935176"/>
    <w:rsid w:val="00935359"/>
    <w:rsid w:val="009361E6"/>
    <w:rsid w:val="00936B6C"/>
    <w:rsid w:val="00936E4A"/>
    <w:rsid w:val="00936F50"/>
    <w:rsid w:val="009370AF"/>
    <w:rsid w:val="00937573"/>
    <w:rsid w:val="00937E7F"/>
    <w:rsid w:val="009403D1"/>
    <w:rsid w:val="00941609"/>
    <w:rsid w:val="00941A62"/>
    <w:rsid w:val="00942231"/>
    <w:rsid w:val="009422D9"/>
    <w:rsid w:val="00942827"/>
    <w:rsid w:val="009428A9"/>
    <w:rsid w:val="009429DD"/>
    <w:rsid w:val="0094378E"/>
    <w:rsid w:val="009438AA"/>
    <w:rsid w:val="009445E0"/>
    <w:rsid w:val="00944C82"/>
    <w:rsid w:val="00944F29"/>
    <w:rsid w:val="00945035"/>
    <w:rsid w:val="009453B1"/>
    <w:rsid w:val="009453CF"/>
    <w:rsid w:val="00945A92"/>
    <w:rsid w:val="00945F00"/>
    <w:rsid w:val="00947843"/>
    <w:rsid w:val="009500EC"/>
    <w:rsid w:val="0095014B"/>
    <w:rsid w:val="00950541"/>
    <w:rsid w:val="00950D5E"/>
    <w:rsid w:val="00950F53"/>
    <w:rsid w:val="009510CF"/>
    <w:rsid w:val="00951345"/>
    <w:rsid w:val="009514DC"/>
    <w:rsid w:val="009517D9"/>
    <w:rsid w:val="009519DC"/>
    <w:rsid w:val="00951F7C"/>
    <w:rsid w:val="00952EF0"/>
    <w:rsid w:val="009531B4"/>
    <w:rsid w:val="00953783"/>
    <w:rsid w:val="00953A71"/>
    <w:rsid w:val="00953B07"/>
    <w:rsid w:val="00953E19"/>
    <w:rsid w:val="0095453A"/>
    <w:rsid w:val="00954791"/>
    <w:rsid w:val="0095516A"/>
    <w:rsid w:val="00955CDA"/>
    <w:rsid w:val="00955E49"/>
    <w:rsid w:val="00955E70"/>
    <w:rsid w:val="00955FBC"/>
    <w:rsid w:val="0095630A"/>
    <w:rsid w:val="009568DC"/>
    <w:rsid w:val="00956967"/>
    <w:rsid w:val="009571EA"/>
    <w:rsid w:val="00957807"/>
    <w:rsid w:val="00957F50"/>
    <w:rsid w:val="00957F88"/>
    <w:rsid w:val="009604F7"/>
    <w:rsid w:val="00960DFD"/>
    <w:rsid w:val="0096136E"/>
    <w:rsid w:val="009613C7"/>
    <w:rsid w:val="009615C7"/>
    <w:rsid w:val="00961723"/>
    <w:rsid w:val="0096178B"/>
    <w:rsid w:val="00961DF5"/>
    <w:rsid w:val="00961E14"/>
    <w:rsid w:val="009624B2"/>
    <w:rsid w:val="00962802"/>
    <w:rsid w:val="00962A0F"/>
    <w:rsid w:val="00962CF1"/>
    <w:rsid w:val="00962D39"/>
    <w:rsid w:val="009632FF"/>
    <w:rsid w:val="0096358B"/>
    <w:rsid w:val="009635A1"/>
    <w:rsid w:val="00963B38"/>
    <w:rsid w:val="00963B4A"/>
    <w:rsid w:val="00963E4E"/>
    <w:rsid w:val="009645EA"/>
    <w:rsid w:val="00964965"/>
    <w:rsid w:val="0096498A"/>
    <w:rsid w:val="00964AAD"/>
    <w:rsid w:val="00965063"/>
    <w:rsid w:val="009654F7"/>
    <w:rsid w:val="0096564C"/>
    <w:rsid w:val="00965687"/>
    <w:rsid w:val="00965AF4"/>
    <w:rsid w:val="00965E6F"/>
    <w:rsid w:val="009661D9"/>
    <w:rsid w:val="00966517"/>
    <w:rsid w:val="009666B1"/>
    <w:rsid w:val="00966B13"/>
    <w:rsid w:val="00966CD9"/>
    <w:rsid w:val="00966E9B"/>
    <w:rsid w:val="00967AC3"/>
    <w:rsid w:val="009703EB"/>
    <w:rsid w:val="0097042D"/>
    <w:rsid w:val="00971169"/>
    <w:rsid w:val="0097141B"/>
    <w:rsid w:val="009719A6"/>
    <w:rsid w:val="00971CB4"/>
    <w:rsid w:val="00971F77"/>
    <w:rsid w:val="00972826"/>
    <w:rsid w:val="00972FE5"/>
    <w:rsid w:val="00973006"/>
    <w:rsid w:val="00973399"/>
    <w:rsid w:val="009733DF"/>
    <w:rsid w:val="0097377C"/>
    <w:rsid w:val="009738AA"/>
    <w:rsid w:val="009738D4"/>
    <w:rsid w:val="00973C51"/>
    <w:rsid w:val="00973C63"/>
    <w:rsid w:val="00973D94"/>
    <w:rsid w:val="00973E1E"/>
    <w:rsid w:val="00973F1F"/>
    <w:rsid w:val="0097402F"/>
    <w:rsid w:val="00974214"/>
    <w:rsid w:val="009745CF"/>
    <w:rsid w:val="00974B81"/>
    <w:rsid w:val="00975582"/>
    <w:rsid w:val="0097598A"/>
    <w:rsid w:val="009761F5"/>
    <w:rsid w:val="009762A5"/>
    <w:rsid w:val="00976685"/>
    <w:rsid w:val="009767E0"/>
    <w:rsid w:val="009770D1"/>
    <w:rsid w:val="00977CC6"/>
    <w:rsid w:val="00977F49"/>
    <w:rsid w:val="00977F92"/>
    <w:rsid w:val="009800EE"/>
    <w:rsid w:val="00980363"/>
    <w:rsid w:val="00980585"/>
    <w:rsid w:val="0098059E"/>
    <w:rsid w:val="00980835"/>
    <w:rsid w:val="0098121C"/>
    <w:rsid w:val="00981356"/>
    <w:rsid w:val="00981967"/>
    <w:rsid w:val="0098196C"/>
    <w:rsid w:val="00981A79"/>
    <w:rsid w:val="00981BD3"/>
    <w:rsid w:val="00982208"/>
    <w:rsid w:val="0098261B"/>
    <w:rsid w:val="00982782"/>
    <w:rsid w:val="00982BDD"/>
    <w:rsid w:val="00983359"/>
    <w:rsid w:val="00983A45"/>
    <w:rsid w:val="00984393"/>
    <w:rsid w:val="0098459A"/>
    <w:rsid w:val="00984984"/>
    <w:rsid w:val="009851F7"/>
    <w:rsid w:val="00985411"/>
    <w:rsid w:val="0098542F"/>
    <w:rsid w:val="00985820"/>
    <w:rsid w:val="00985C1A"/>
    <w:rsid w:val="00985CF3"/>
    <w:rsid w:val="0098615C"/>
    <w:rsid w:val="00986304"/>
    <w:rsid w:val="00986D90"/>
    <w:rsid w:val="00986E8D"/>
    <w:rsid w:val="00990D39"/>
    <w:rsid w:val="00990DEF"/>
    <w:rsid w:val="00991601"/>
    <w:rsid w:val="00991AA6"/>
    <w:rsid w:val="00991C9D"/>
    <w:rsid w:val="00991CA2"/>
    <w:rsid w:val="00991CF4"/>
    <w:rsid w:val="009926D8"/>
    <w:rsid w:val="00993871"/>
    <w:rsid w:val="00993A6A"/>
    <w:rsid w:val="00993CFE"/>
    <w:rsid w:val="009941D5"/>
    <w:rsid w:val="009943D0"/>
    <w:rsid w:val="00994585"/>
    <w:rsid w:val="0099475E"/>
    <w:rsid w:val="009948E1"/>
    <w:rsid w:val="00994B1C"/>
    <w:rsid w:val="00994DD6"/>
    <w:rsid w:val="00994DF4"/>
    <w:rsid w:val="009950EF"/>
    <w:rsid w:val="0099519B"/>
    <w:rsid w:val="009956A7"/>
    <w:rsid w:val="00995A3C"/>
    <w:rsid w:val="00995AE7"/>
    <w:rsid w:val="009960D1"/>
    <w:rsid w:val="009963B7"/>
    <w:rsid w:val="00996677"/>
    <w:rsid w:val="00996A4D"/>
    <w:rsid w:val="00996B61"/>
    <w:rsid w:val="00996CF4"/>
    <w:rsid w:val="00996DE5"/>
    <w:rsid w:val="009970E7"/>
    <w:rsid w:val="009975D0"/>
    <w:rsid w:val="00997C09"/>
    <w:rsid w:val="00997DBD"/>
    <w:rsid w:val="00997E05"/>
    <w:rsid w:val="009A04F1"/>
    <w:rsid w:val="009A076F"/>
    <w:rsid w:val="009A0A2D"/>
    <w:rsid w:val="009A0F4F"/>
    <w:rsid w:val="009A1018"/>
    <w:rsid w:val="009A1255"/>
    <w:rsid w:val="009A1346"/>
    <w:rsid w:val="009A152C"/>
    <w:rsid w:val="009A1646"/>
    <w:rsid w:val="009A1AB2"/>
    <w:rsid w:val="009A1AFF"/>
    <w:rsid w:val="009A203A"/>
    <w:rsid w:val="009A23B3"/>
    <w:rsid w:val="009A2A71"/>
    <w:rsid w:val="009A416E"/>
    <w:rsid w:val="009A4C8E"/>
    <w:rsid w:val="009A4E32"/>
    <w:rsid w:val="009A512D"/>
    <w:rsid w:val="009A51C3"/>
    <w:rsid w:val="009A55D2"/>
    <w:rsid w:val="009A5D7A"/>
    <w:rsid w:val="009A6142"/>
    <w:rsid w:val="009A66FB"/>
    <w:rsid w:val="009A6946"/>
    <w:rsid w:val="009A6DE8"/>
    <w:rsid w:val="009A7013"/>
    <w:rsid w:val="009A71CE"/>
    <w:rsid w:val="009A7238"/>
    <w:rsid w:val="009A774F"/>
    <w:rsid w:val="009A77AD"/>
    <w:rsid w:val="009A7EA4"/>
    <w:rsid w:val="009B0047"/>
    <w:rsid w:val="009B0175"/>
    <w:rsid w:val="009B08D6"/>
    <w:rsid w:val="009B0BD9"/>
    <w:rsid w:val="009B0C04"/>
    <w:rsid w:val="009B14D7"/>
    <w:rsid w:val="009B1F7D"/>
    <w:rsid w:val="009B2006"/>
    <w:rsid w:val="009B2126"/>
    <w:rsid w:val="009B2396"/>
    <w:rsid w:val="009B23D6"/>
    <w:rsid w:val="009B2489"/>
    <w:rsid w:val="009B258D"/>
    <w:rsid w:val="009B319F"/>
    <w:rsid w:val="009B373B"/>
    <w:rsid w:val="009B3861"/>
    <w:rsid w:val="009B3AC6"/>
    <w:rsid w:val="009B3BAB"/>
    <w:rsid w:val="009B4705"/>
    <w:rsid w:val="009B4B91"/>
    <w:rsid w:val="009B4DEC"/>
    <w:rsid w:val="009B4EA5"/>
    <w:rsid w:val="009B5263"/>
    <w:rsid w:val="009B53C2"/>
    <w:rsid w:val="009B5C92"/>
    <w:rsid w:val="009B5D1A"/>
    <w:rsid w:val="009B619E"/>
    <w:rsid w:val="009B649A"/>
    <w:rsid w:val="009B67CA"/>
    <w:rsid w:val="009B6A99"/>
    <w:rsid w:val="009B6C61"/>
    <w:rsid w:val="009B75C8"/>
    <w:rsid w:val="009B7815"/>
    <w:rsid w:val="009C0D03"/>
    <w:rsid w:val="009C0D44"/>
    <w:rsid w:val="009C0F72"/>
    <w:rsid w:val="009C14E5"/>
    <w:rsid w:val="009C1B62"/>
    <w:rsid w:val="009C1E1D"/>
    <w:rsid w:val="009C25B2"/>
    <w:rsid w:val="009C2829"/>
    <w:rsid w:val="009C2A5F"/>
    <w:rsid w:val="009C2B44"/>
    <w:rsid w:val="009C3390"/>
    <w:rsid w:val="009C367B"/>
    <w:rsid w:val="009C374F"/>
    <w:rsid w:val="009C38EF"/>
    <w:rsid w:val="009C3CC0"/>
    <w:rsid w:val="009C4635"/>
    <w:rsid w:val="009C4DB9"/>
    <w:rsid w:val="009C4F88"/>
    <w:rsid w:val="009C5078"/>
    <w:rsid w:val="009C5140"/>
    <w:rsid w:val="009C64B9"/>
    <w:rsid w:val="009C6A3C"/>
    <w:rsid w:val="009C6B74"/>
    <w:rsid w:val="009C6C8F"/>
    <w:rsid w:val="009C736E"/>
    <w:rsid w:val="009C747B"/>
    <w:rsid w:val="009C77A8"/>
    <w:rsid w:val="009C7CEF"/>
    <w:rsid w:val="009D00AF"/>
    <w:rsid w:val="009D02B0"/>
    <w:rsid w:val="009D03EC"/>
    <w:rsid w:val="009D0EA1"/>
    <w:rsid w:val="009D105E"/>
    <w:rsid w:val="009D114B"/>
    <w:rsid w:val="009D1545"/>
    <w:rsid w:val="009D1628"/>
    <w:rsid w:val="009D186E"/>
    <w:rsid w:val="009D1A1E"/>
    <w:rsid w:val="009D1A76"/>
    <w:rsid w:val="009D1DB5"/>
    <w:rsid w:val="009D208E"/>
    <w:rsid w:val="009D284E"/>
    <w:rsid w:val="009D2936"/>
    <w:rsid w:val="009D2987"/>
    <w:rsid w:val="009D2D70"/>
    <w:rsid w:val="009D36B7"/>
    <w:rsid w:val="009D3836"/>
    <w:rsid w:val="009D3E34"/>
    <w:rsid w:val="009D3E9F"/>
    <w:rsid w:val="009D420C"/>
    <w:rsid w:val="009D424C"/>
    <w:rsid w:val="009D43B3"/>
    <w:rsid w:val="009D5014"/>
    <w:rsid w:val="009D5678"/>
    <w:rsid w:val="009D5884"/>
    <w:rsid w:val="009D5A73"/>
    <w:rsid w:val="009D5FE3"/>
    <w:rsid w:val="009D62BE"/>
    <w:rsid w:val="009D771D"/>
    <w:rsid w:val="009D7F33"/>
    <w:rsid w:val="009E008D"/>
    <w:rsid w:val="009E0203"/>
    <w:rsid w:val="009E03CC"/>
    <w:rsid w:val="009E041C"/>
    <w:rsid w:val="009E057F"/>
    <w:rsid w:val="009E061A"/>
    <w:rsid w:val="009E0630"/>
    <w:rsid w:val="009E1142"/>
    <w:rsid w:val="009E146A"/>
    <w:rsid w:val="009E166E"/>
    <w:rsid w:val="009E1786"/>
    <w:rsid w:val="009E189F"/>
    <w:rsid w:val="009E1C3A"/>
    <w:rsid w:val="009E1D6A"/>
    <w:rsid w:val="009E2239"/>
    <w:rsid w:val="009E280E"/>
    <w:rsid w:val="009E2B57"/>
    <w:rsid w:val="009E2C94"/>
    <w:rsid w:val="009E2FBA"/>
    <w:rsid w:val="009E357D"/>
    <w:rsid w:val="009E36A9"/>
    <w:rsid w:val="009E39D7"/>
    <w:rsid w:val="009E3C81"/>
    <w:rsid w:val="009E5160"/>
    <w:rsid w:val="009E5259"/>
    <w:rsid w:val="009E53F6"/>
    <w:rsid w:val="009E5D80"/>
    <w:rsid w:val="009E5DC7"/>
    <w:rsid w:val="009E5E4A"/>
    <w:rsid w:val="009E5E83"/>
    <w:rsid w:val="009E5EBB"/>
    <w:rsid w:val="009E60D0"/>
    <w:rsid w:val="009E6645"/>
    <w:rsid w:val="009E691D"/>
    <w:rsid w:val="009E6D99"/>
    <w:rsid w:val="009E7ACA"/>
    <w:rsid w:val="009E7D61"/>
    <w:rsid w:val="009E7F62"/>
    <w:rsid w:val="009F0288"/>
    <w:rsid w:val="009F02A1"/>
    <w:rsid w:val="009F02C3"/>
    <w:rsid w:val="009F0307"/>
    <w:rsid w:val="009F03DC"/>
    <w:rsid w:val="009F0555"/>
    <w:rsid w:val="009F080B"/>
    <w:rsid w:val="009F0844"/>
    <w:rsid w:val="009F0BDC"/>
    <w:rsid w:val="009F1A78"/>
    <w:rsid w:val="009F1D62"/>
    <w:rsid w:val="009F2D65"/>
    <w:rsid w:val="009F2DD5"/>
    <w:rsid w:val="009F2F20"/>
    <w:rsid w:val="009F31D7"/>
    <w:rsid w:val="009F37CB"/>
    <w:rsid w:val="009F3D09"/>
    <w:rsid w:val="009F4079"/>
    <w:rsid w:val="009F416A"/>
    <w:rsid w:val="009F483F"/>
    <w:rsid w:val="009F4895"/>
    <w:rsid w:val="009F4C89"/>
    <w:rsid w:val="009F4D24"/>
    <w:rsid w:val="009F5438"/>
    <w:rsid w:val="009F5712"/>
    <w:rsid w:val="009F5935"/>
    <w:rsid w:val="009F5F6C"/>
    <w:rsid w:val="009F60A9"/>
    <w:rsid w:val="009F6373"/>
    <w:rsid w:val="009F6754"/>
    <w:rsid w:val="009F6E56"/>
    <w:rsid w:val="009F70CA"/>
    <w:rsid w:val="009F7D9B"/>
    <w:rsid w:val="00A0033D"/>
    <w:rsid w:val="00A00638"/>
    <w:rsid w:val="00A0070E"/>
    <w:rsid w:val="00A00CAA"/>
    <w:rsid w:val="00A00D43"/>
    <w:rsid w:val="00A00DFB"/>
    <w:rsid w:val="00A00EDC"/>
    <w:rsid w:val="00A0127F"/>
    <w:rsid w:val="00A0186E"/>
    <w:rsid w:val="00A01A4B"/>
    <w:rsid w:val="00A021CC"/>
    <w:rsid w:val="00A02331"/>
    <w:rsid w:val="00A02494"/>
    <w:rsid w:val="00A02CE0"/>
    <w:rsid w:val="00A02E53"/>
    <w:rsid w:val="00A032D6"/>
    <w:rsid w:val="00A03819"/>
    <w:rsid w:val="00A03F24"/>
    <w:rsid w:val="00A0428B"/>
    <w:rsid w:val="00A04647"/>
    <w:rsid w:val="00A04841"/>
    <w:rsid w:val="00A048FD"/>
    <w:rsid w:val="00A04BE8"/>
    <w:rsid w:val="00A04D49"/>
    <w:rsid w:val="00A04F0D"/>
    <w:rsid w:val="00A055D5"/>
    <w:rsid w:val="00A056A5"/>
    <w:rsid w:val="00A05908"/>
    <w:rsid w:val="00A05A7A"/>
    <w:rsid w:val="00A05B35"/>
    <w:rsid w:val="00A05BDE"/>
    <w:rsid w:val="00A05FCB"/>
    <w:rsid w:val="00A062F5"/>
    <w:rsid w:val="00A06F24"/>
    <w:rsid w:val="00A07127"/>
    <w:rsid w:val="00A0713C"/>
    <w:rsid w:val="00A0746C"/>
    <w:rsid w:val="00A076AE"/>
    <w:rsid w:val="00A079EF"/>
    <w:rsid w:val="00A10120"/>
    <w:rsid w:val="00A10BC7"/>
    <w:rsid w:val="00A10CCE"/>
    <w:rsid w:val="00A10E1D"/>
    <w:rsid w:val="00A10E54"/>
    <w:rsid w:val="00A10E7F"/>
    <w:rsid w:val="00A10E98"/>
    <w:rsid w:val="00A11441"/>
    <w:rsid w:val="00A1152E"/>
    <w:rsid w:val="00A11A4B"/>
    <w:rsid w:val="00A11C0B"/>
    <w:rsid w:val="00A11CA2"/>
    <w:rsid w:val="00A12CC9"/>
    <w:rsid w:val="00A12F07"/>
    <w:rsid w:val="00A1303D"/>
    <w:rsid w:val="00A131E0"/>
    <w:rsid w:val="00A13489"/>
    <w:rsid w:val="00A135B7"/>
    <w:rsid w:val="00A13E4A"/>
    <w:rsid w:val="00A14104"/>
    <w:rsid w:val="00A14155"/>
    <w:rsid w:val="00A14DF3"/>
    <w:rsid w:val="00A151B6"/>
    <w:rsid w:val="00A152FE"/>
    <w:rsid w:val="00A154B9"/>
    <w:rsid w:val="00A156BF"/>
    <w:rsid w:val="00A15911"/>
    <w:rsid w:val="00A16336"/>
    <w:rsid w:val="00A16501"/>
    <w:rsid w:val="00A1667B"/>
    <w:rsid w:val="00A16A86"/>
    <w:rsid w:val="00A1701B"/>
    <w:rsid w:val="00A1727C"/>
    <w:rsid w:val="00A17304"/>
    <w:rsid w:val="00A1789B"/>
    <w:rsid w:val="00A17C69"/>
    <w:rsid w:val="00A20230"/>
    <w:rsid w:val="00A2050A"/>
    <w:rsid w:val="00A208F6"/>
    <w:rsid w:val="00A20B0D"/>
    <w:rsid w:val="00A20B6A"/>
    <w:rsid w:val="00A20E14"/>
    <w:rsid w:val="00A20EEC"/>
    <w:rsid w:val="00A2169B"/>
    <w:rsid w:val="00A21AA0"/>
    <w:rsid w:val="00A21D4F"/>
    <w:rsid w:val="00A21F5E"/>
    <w:rsid w:val="00A22BC4"/>
    <w:rsid w:val="00A230D7"/>
    <w:rsid w:val="00A2329E"/>
    <w:rsid w:val="00A233B0"/>
    <w:rsid w:val="00A2343E"/>
    <w:rsid w:val="00A23453"/>
    <w:rsid w:val="00A23511"/>
    <w:rsid w:val="00A23976"/>
    <w:rsid w:val="00A23B98"/>
    <w:rsid w:val="00A23C67"/>
    <w:rsid w:val="00A23CD7"/>
    <w:rsid w:val="00A2402C"/>
    <w:rsid w:val="00A2434C"/>
    <w:rsid w:val="00A246C6"/>
    <w:rsid w:val="00A24C74"/>
    <w:rsid w:val="00A256F3"/>
    <w:rsid w:val="00A2580F"/>
    <w:rsid w:val="00A25CD3"/>
    <w:rsid w:val="00A25DB0"/>
    <w:rsid w:val="00A25DEC"/>
    <w:rsid w:val="00A26067"/>
    <w:rsid w:val="00A261A4"/>
    <w:rsid w:val="00A26B07"/>
    <w:rsid w:val="00A26D0E"/>
    <w:rsid w:val="00A2788B"/>
    <w:rsid w:val="00A27A7E"/>
    <w:rsid w:val="00A27B0F"/>
    <w:rsid w:val="00A27F09"/>
    <w:rsid w:val="00A301ED"/>
    <w:rsid w:val="00A3035D"/>
    <w:rsid w:val="00A30434"/>
    <w:rsid w:val="00A30591"/>
    <w:rsid w:val="00A309FD"/>
    <w:rsid w:val="00A30C30"/>
    <w:rsid w:val="00A3100B"/>
    <w:rsid w:val="00A31765"/>
    <w:rsid w:val="00A317F6"/>
    <w:rsid w:val="00A31ECA"/>
    <w:rsid w:val="00A31ED4"/>
    <w:rsid w:val="00A31F2F"/>
    <w:rsid w:val="00A322A8"/>
    <w:rsid w:val="00A322C8"/>
    <w:rsid w:val="00A32418"/>
    <w:rsid w:val="00A32E85"/>
    <w:rsid w:val="00A32FB1"/>
    <w:rsid w:val="00A33425"/>
    <w:rsid w:val="00A33925"/>
    <w:rsid w:val="00A34441"/>
    <w:rsid w:val="00A34933"/>
    <w:rsid w:val="00A34A90"/>
    <w:rsid w:val="00A34DFC"/>
    <w:rsid w:val="00A34FF2"/>
    <w:rsid w:val="00A351FE"/>
    <w:rsid w:val="00A352FF"/>
    <w:rsid w:val="00A35435"/>
    <w:rsid w:val="00A354FC"/>
    <w:rsid w:val="00A356FD"/>
    <w:rsid w:val="00A35E5F"/>
    <w:rsid w:val="00A35EB0"/>
    <w:rsid w:val="00A36D70"/>
    <w:rsid w:val="00A36E72"/>
    <w:rsid w:val="00A37062"/>
    <w:rsid w:val="00A371D7"/>
    <w:rsid w:val="00A37403"/>
    <w:rsid w:val="00A37C56"/>
    <w:rsid w:val="00A40449"/>
    <w:rsid w:val="00A406AF"/>
    <w:rsid w:val="00A408BC"/>
    <w:rsid w:val="00A40DF7"/>
    <w:rsid w:val="00A411C0"/>
    <w:rsid w:val="00A4169C"/>
    <w:rsid w:val="00A41896"/>
    <w:rsid w:val="00A41960"/>
    <w:rsid w:val="00A425E8"/>
    <w:rsid w:val="00A428B5"/>
    <w:rsid w:val="00A42981"/>
    <w:rsid w:val="00A42F57"/>
    <w:rsid w:val="00A43059"/>
    <w:rsid w:val="00A436C0"/>
    <w:rsid w:val="00A4373E"/>
    <w:rsid w:val="00A43A9A"/>
    <w:rsid w:val="00A43D9F"/>
    <w:rsid w:val="00A44151"/>
    <w:rsid w:val="00A447B2"/>
    <w:rsid w:val="00A44D83"/>
    <w:rsid w:val="00A44E5A"/>
    <w:rsid w:val="00A4560E"/>
    <w:rsid w:val="00A45A7B"/>
    <w:rsid w:val="00A45B58"/>
    <w:rsid w:val="00A46468"/>
    <w:rsid w:val="00A465B6"/>
    <w:rsid w:val="00A46D79"/>
    <w:rsid w:val="00A471D6"/>
    <w:rsid w:val="00A476DF"/>
    <w:rsid w:val="00A47789"/>
    <w:rsid w:val="00A47DC0"/>
    <w:rsid w:val="00A50258"/>
    <w:rsid w:val="00A510FF"/>
    <w:rsid w:val="00A511D2"/>
    <w:rsid w:val="00A512E2"/>
    <w:rsid w:val="00A51583"/>
    <w:rsid w:val="00A51940"/>
    <w:rsid w:val="00A51A0A"/>
    <w:rsid w:val="00A5228D"/>
    <w:rsid w:val="00A5230E"/>
    <w:rsid w:val="00A5273E"/>
    <w:rsid w:val="00A529A1"/>
    <w:rsid w:val="00A52A50"/>
    <w:rsid w:val="00A53268"/>
    <w:rsid w:val="00A53F2B"/>
    <w:rsid w:val="00A53F3F"/>
    <w:rsid w:val="00A544A9"/>
    <w:rsid w:val="00A54A57"/>
    <w:rsid w:val="00A54B5B"/>
    <w:rsid w:val="00A54EA7"/>
    <w:rsid w:val="00A55566"/>
    <w:rsid w:val="00A5556A"/>
    <w:rsid w:val="00A55A86"/>
    <w:rsid w:val="00A55BD1"/>
    <w:rsid w:val="00A55C7E"/>
    <w:rsid w:val="00A55DAA"/>
    <w:rsid w:val="00A56325"/>
    <w:rsid w:val="00A56909"/>
    <w:rsid w:val="00A56DB7"/>
    <w:rsid w:val="00A56E8D"/>
    <w:rsid w:val="00A575EE"/>
    <w:rsid w:val="00A579A2"/>
    <w:rsid w:val="00A57C88"/>
    <w:rsid w:val="00A57CA0"/>
    <w:rsid w:val="00A60063"/>
    <w:rsid w:val="00A605B5"/>
    <w:rsid w:val="00A60AA9"/>
    <w:rsid w:val="00A60BBF"/>
    <w:rsid w:val="00A60DF6"/>
    <w:rsid w:val="00A61403"/>
    <w:rsid w:val="00A61460"/>
    <w:rsid w:val="00A61805"/>
    <w:rsid w:val="00A61992"/>
    <w:rsid w:val="00A61A01"/>
    <w:rsid w:val="00A61A99"/>
    <w:rsid w:val="00A61D7E"/>
    <w:rsid w:val="00A62C81"/>
    <w:rsid w:val="00A62CDE"/>
    <w:rsid w:val="00A62CFF"/>
    <w:rsid w:val="00A62DB1"/>
    <w:rsid w:val="00A62E60"/>
    <w:rsid w:val="00A63020"/>
    <w:rsid w:val="00A63169"/>
    <w:rsid w:val="00A632C5"/>
    <w:rsid w:val="00A63620"/>
    <w:rsid w:val="00A63D4D"/>
    <w:rsid w:val="00A64280"/>
    <w:rsid w:val="00A64853"/>
    <w:rsid w:val="00A64A0E"/>
    <w:rsid w:val="00A64A3B"/>
    <w:rsid w:val="00A64CA2"/>
    <w:rsid w:val="00A65AC5"/>
    <w:rsid w:val="00A66824"/>
    <w:rsid w:val="00A66B69"/>
    <w:rsid w:val="00A66D1C"/>
    <w:rsid w:val="00A676AA"/>
    <w:rsid w:val="00A70393"/>
    <w:rsid w:val="00A71006"/>
    <w:rsid w:val="00A7101F"/>
    <w:rsid w:val="00A71AE8"/>
    <w:rsid w:val="00A71C31"/>
    <w:rsid w:val="00A72483"/>
    <w:rsid w:val="00A725CE"/>
    <w:rsid w:val="00A73045"/>
    <w:rsid w:val="00A732A1"/>
    <w:rsid w:val="00A73995"/>
    <w:rsid w:val="00A7438F"/>
    <w:rsid w:val="00A74830"/>
    <w:rsid w:val="00A75063"/>
    <w:rsid w:val="00A750E7"/>
    <w:rsid w:val="00A7521B"/>
    <w:rsid w:val="00A75457"/>
    <w:rsid w:val="00A75597"/>
    <w:rsid w:val="00A75B5D"/>
    <w:rsid w:val="00A763AA"/>
    <w:rsid w:val="00A76970"/>
    <w:rsid w:val="00A76D7C"/>
    <w:rsid w:val="00A77BBC"/>
    <w:rsid w:val="00A77DCA"/>
    <w:rsid w:val="00A77F80"/>
    <w:rsid w:val="00A80047"/>
    <w:rsid w:val="00A806CD"/>
    <w:rsid w:val="00A814B6"/>
    <w:rsid w:val="00A81778"/>
    <w:rsid w:val="00A8185D"/>
    <w:rsid w:val="00A8195D"/>
    <w:rsid w:val="00A81F56"/>
    <w:rsid w:val="00A81F8C"/>
    <w:rsid w:val="00A820B0"/>
    <w:rsid w:val="00A824D1"/>
    <w:rsid w:val="00A82741"/>
    <w:rsid w:val="00A82753"/>
    <w:rsid w:val="00A827AB"/>
    <w:rsid w:val="00A82B4D"/>
    <w:rsid w:val="00A82C6E"/>
    <w:rsid w:val="00A830E9"/>
    <w:rsid w:val="00A83290"/>
    <w:rsid w:val="00A832C4"/>
    <w:rsid w:val="00A833FC"/>
    <w:rsid w:val="00A83991"/>
    <w:rsid w:val="00A83B38"/>
    <w:rsid w:val="00A83E0F"/>
    <w:rsid w:val="00A8462A"/>
    <w:rsid w:val="00A84CAF"/>
    <w:rsid w:val="00A84D28"/>
    <w:rsid w:val="00A84D5B"/>
    <w:rsid w:val="00A84FB0"/>
    <w:rsid w:val="00A85251"/>
    <w:rsid w:val="00A85874"/>
    <w:rsid w:val="00A858B0"/>
    <w:rsid w:val="00A85A0C"/>
    <w:rsid w:val="00A85C52"/>
    <w:rsid w:val="00A85C92"/>
    <w:rsid w:val="00A85F8A"/>
    <w:rsid w:val="00A8606C"/>
    <w:rsid w:val="00A86559"/>
    <w:rsid w:val="00A86A3B"/>
    <w:rsid w:val="00A87772"/>
    <w:rsid w:val="00A907A0"/>
    <w:rsid w:val="00A9090F"/>
    <w:rsid w:val="00A90CD4"/>
    <w:rsid w:val="00A90E71"/>
    <w:rsid w:val="00A91197"/>
    <w:rsid w:val="00A918AF"/>
    <w:rsid w:val="00A91C51"/>
    <w:rsid w:val="00A92099"/>
    <w:rsid w:val="00A920F6"/>
    <w:rsid w:val="00A92220"/>
    <w:rsid w:val="00A92585"/>
    <w:rsid w:val="00A928D0"/>
    <w:rsid w:val="00A92AF0"/>
    <w:rsid w:val="00A92DC0"/>
    <w:rsid w:val="00A9305D"/>
    <w:rsid w:val="00A933E6"/>
    <w:rsid w:val="00A937EA"/>
    <w:rsid w:val="00A939F2"/>
    <w:rsid w:val="00A948B7"/>
    <w:rsid w:val="00A95C8D"/>
    <w:rsid w:val="00A960CE"/>
    <w:rsid w:val="00A96377"/>
    <w:rsid w:val="00A965EF"/>
    <w:rsid w:val="00A9675B"/>
    <w:rsid w:val="00A968F5"/>
    <w:rsid w:val="00A96CEA"/>
    <w:rsid w:val="00A96F57"/>
    <w:rsid w:val="00A97B6F"/>
    <w:rsid w:val="00A97D67"/>
    <w:rsid w:val="00AA0318"/>
    <w:rsid w:val="00AA08E2"/>
    <w:rsid w:val="00AA0E64"/>
    <w:rsid w:val="00AA0E6C"/>
    <w:rsid w:val="00AA1644"/>
    <w:rsid w:val="00AA17E0"/>
    <w:rsid w:val="00AA1954"/>
    <w:rsid w:val="00AA1D6C"/>
    <w:rsid w:val="00AA22D1"/>
    <w:rsid w:val="00AA22DD"/>
    <w:rsid w:val="00AA2827"/>
    <w:rsid w:val="00AA2F1D"/>
    <w:rsid w:val="00AA34B2"/>
    <w:rsid w:val="00AA3637"/>
    <w:rsid w:val="00AA3C81"/>
    <w:rsid w:val="00AA3CAF"/>
    <w:rsid w:val="00AA3DDA"/>
    <w:rsid w:val="00AA411C"/>
    <w:rsid w:val="00AA440D"/>
    <w:rsid w:val="00AA4480"/>
    <w:rsid w:val="00AA5341"/>
    <w:rsid w:val="00AA536D"/>
    <w:rsid w:val="00AA5460"/>
    <w:rsid w:val="00AA5C15"/>
    <w:rsid w:val="00AA6130"/>
    <w:rsid w:val="00AA67F7"/>
    <w:rsid w:val="00AA6CAB"/>
    <w:rsid w:val="00AA6CD1"/>
    <w:rsid w:val="00AA6F9D"/>
    <w:rsid w:val="00AA71A1"/>
    <w:rsid w:val="00AA73D4"/>
    <w:rsid w:val="00AA7669"/>
    <w:rsid w:val="00AA7BD3"/>
    <w:rsid w:val="00AB01D0"/>
    <w:rsid w:val="00AB0222"/>
    <w:rsid w:val="00AB0663"/>
    <w:rsid w:val="00AB1280"/>
    <w:rsid w:val="00AB1B32"/>
    <w:rsid w:val="00AB1E49"/>
    <w:rsid w:val="00AB2023"/>
    <w:rsid w:val="00AB2257"/>
    <w:rsid w:val="00AB2588"/>
    <w:rsid w:val="00AB2897"/>
    <w:rsid w:val="00AB2A78"/>
    <w:rsid w:val="00AB2B75"/>
    <w:rsid w:val="00AB2C05"/>
    <w:rsid w:val="00AB2F40"/>
    <w:rsid w:val="00AB3E40"/>
    <w:rsid w:val="00AB3F8D"/>
    <w:rsid w:val="00AB4526"/>
    <w:rsid w:val="00AB4992"/>
    <w:rsid w:val="00AB4A20"/>
    <w:rsid w:val="00AB4B48"/>
    <w:rsid w:val="00AB51FB"/>
    <w:rsid w:val="00AB6C2A"/>
    <w:rsid w:val="00AB70EC"/>
    <w:rsid w:val="00AB77C1"/>
    <w:rsid w:val="00AB7F51"/>
    <w:rsid w:val="00AC0160"/>
    <w:rsid w:val="00AC0731"/>
    <w:rsid w:val="00AC0ABB"/>
    <w:rsid w:val="00AC1595"/>
    <w:rsid w:val="00AC19A1"/>
    <w:rsid w:val="00AC1FF0"/>
    <w:rsid w:val="00AC2542"/>
    <w:rsid w:val="00AC2A1D"/>
    <w:rsid w:val="00AC2A6B"/>
    <w:rsid w:val="00AC2C7C"/>
    <w:rsid w:val="00AC2E2E"/>
    <w:rsid w:val="00AC317E"/>
    <w:rsid w:val="00AC33F5"/>
    <w:rsid w:val="00AC3A90"/>
    <w:rsid w:val="00AC3F51"/>
    <w:rsid w:val="00AC4BDD"/>
    <w:rsid w:val="00AC54CA"/>
    <w:rsid w:val="00AC5FEA"/>
    <w:rsid w:val="00AC64F5"/>
    <w:rsid w:val="00AC6D9F"/>
    <w:rsid w:val="00AC6F3F"/>
    <w:rsid w:val="00AC7424"/>
    <w:rsid w:val="00AC74C7"/>
    <w:rsid w:val="00AC75DB"/>
    <w:rsid w:val="00AC7A3F"/>
    <w:rsid w:val="00AD017C"/>
    <w:rsid w:val="00AD042B"/>
    <w:rsid w:val="00AD0524"/>
    <w:rsid w:val="00AD12BA"/>
    <w:rsid w:val="00AD1557"/>
    <w:rsid w:val="00AD17AE"/>
    <w:rsid w:val="00AD1893"/>
    <w:rsid w:val="00AD1CFE"/>
    <w:rsid w:val="00AD1D22"/>
    <w:rsid w:val="00AD1DB8"/>
    <w:rsid w:val="00AD1E8B"/>
    <w:rsid w:val="00AD1FF9"/>
    <w:rsid w:val="00AD2539"/>
    <w:rsid w:val="00AD2F9F"/>
    <w:rsid w:val="00AD3599"/>
    <w:rsid w:val="00AD396A"/>
    <w:rsid w:val="00AD39A8"/>
    <w:rsid w:val="00AD3A8C"/>
    <w:rsid w:val="00AD3BCC"/>
    <w:rsid w:val="00AD41E2"/>
    <w:rsid w:val="00AD4E6B"/>
    <w:rsid w:val="00AD5694"/>
    <w:rsid w:val="00AD5715"/>
    <w:rsid w:val="00AD59E0"/>
    <w:rsid w:val="00AD5F27"/>
    <w:rsid w:val="00AD6033"/>
    <w:rsid w:val="00AD6201"/>
    <w:rsid w:val="00AD64CC"/>
    <w:rsid w:val="00AD678C"/>
    <w:rsid w:val="00AD6961"/>
    <w:rsid w:val="00AD6B39"/>
    <w:rsid w:val="00AD71C3"/>
    <w:rsid w:val="00AD7294"/>
    <w:rsid w:val="00AD7550"/>
    <w:rsid w:val="00AD7ACD"/>
    <w:rsid w:val="00AD7F46"/>
    <w:rsid w:val="00AE01DE"/>
    <w:rsid w:val="00AE02DE"/>
    <w:rsid w:val="00AE0895"/>
    <w:rsid w:val="00AE08BB"/>
    <w:rsid w:val="00AE091A"/>
    <w:rsid w:val="00AE0A89"/>
    <w:rsid w:val="00AE0FA1"/>
    <w:rsid w:val="00AE199B"/>
    <w:rsid w:val="00AE1D00"/>
    <w:rsid w:val="00AE1D32"/>
    <w:rsid w:val="00AE27F4"/>
    <w:rsid w:val="00AE3562"/>
    <w:rsid w:val="00AE3AB3"/>
    <w:rsid w:val="00AE3B4A"/>
    <w:rsid w:val="00AE3D50"/>
    <w:rsid w:val="00AE4317"/>
    <w:rsid w:val="00AE47D6"/>
    <w:rsid w:val="00AE4A7B"/>
    <w:rsid w:val="00AE543E"/>
    <w:rsid w:val="00AE5493"/>
    <w:rsid w:val="00AE5738"/>
    <w:rsid w:val="00AE5859"/>
    <w:rsid w:val="00AE5DC8"/>
    <w:rsid w:val="00AE6052"/>
    <w:rsid w:val="00AE60AA"/>
    <w:rsid w:val="00AE657E"/>
    <w:rsid w:val="00AE6725"/>
    <w:rsid w:val="00AE709C"/>
    <w:rsid w:val="00AE766C"/>
    <w:rsid w:val="00AF00CD"/>
    <w:rsid w:val="00AF0359"/>
    <w:rsid w:val="00AF03F0"/>
    <w:rsid w:val="00AF0787"/>
    <w:rsid w:val="00AF0939"/>
    <w:rsid w:val="00AF0A4C"/>
    <w:rsid w:val="00AF0A67"/>
    <w:rsid w:val="00AF0E04"/>
    <w:rsid w:val="00AF1349"/>
    <w:rsid w:val="00AF13F6"/>
    <w:rsid w:val="00AF162F"/>
    <w:rsid w:val="00AF1D60"/>
    <w:rsid w:val="00AF1EE4"/>
    <w:rsid w:val="00AF2151"/>
    <w:rsid w:val="00AF2169"/>
    <w:rsid w:val="00AF21E5"/>
    <w:rsid w:val="00AF26C5"/>
    <w:rsid w:val="00AF2819"/>
    <w:rsid w:val="00AF294F"/>
    <w:rsid w:val="00AF2C13"/>
    <w:rsid w:val="00AF2D9E"/>
    <w:rsid w:val="00AF2ED9"/>
    <w:rsid w:val="00AF2F31"/>
    <w:rsid w:val="00AF3134"/>
    <w:rsid w:val="00AF3185"/>
    <w:rsid w:val="00AF333A"/>
    <w:rsid w:val="00AF3C59"/>
    <w:rsid w:val="00AF3D8D"/>
    <w:rsid w:val="00AF3FBF"/>
    <w:rsid w:val="00AF4133"/>
    <w:rsid w:val="00AF4ADE"/>
    <w:rsid w:val="00AF4C2E"/>
    <w:rsid w:val="00AF4CD6"/>
    <w:rsid w:val="00AF506D"/>
    <w:rsid w:val="00AF5280"/>
    <w:rsid w:val="00AF5352"/>
    <w:rsid w:val="00AF57B4"/>
    <w:rsid w:val="00AF5930"/>
    <w:rsid w:val="00AF5C7B"/>
    <w:rsid w:val="00AF640E"/>
    <w:rsid w:val="00AF663B"/>
    <w:rsid w:val="00AF68F7"/>
    <w:rsid w:val="00AF6B01"/>
    <w:rsid w:val="00AF6C01"/>
    <w:rsid w:val="00AF73C6"/>
    <w:rsid w:val="00AF7671"/>
    <w:rsid w:val="00AF7852"/>
    <w:rsid w:val="00AF78B7"/>
    <w:rsid w:val="00AF7B27"/>
    <w:rsid w:val="00B000B2"/>
    <w:rsid w:val="00B0024B"/>
    <w:rsid w:val="00B002B3"/>
    <w:rsid w:val="00B0065B"/>
    <w:rsid w:val="00B00896"/>
    <w:rsid w:val="00B00B88"/>
    <w:rsid w:val="00B013C8"/>
    <w:rsid w:val="00B02B70"/>
    <w:rsid w:val="00B030CB"/>
    <w:rsid w:val="00B0318D"/>
    <w:rsid w:val="00B031EB"/>
    <w:rsid w:val="00B03881"/>
    <w:rsid w:val="00B03A41"/>
    <w:rsid w:val="00B03DFE"/>
    <w:rsid w:val="00B04E5A"/>
    <w:rsid w:val="00B05657"/>
    <w:rsid w:val="00B05679"/>
    <w:rsid w:val="00B05C93"/>
    <w:rsid w:val="00B062DF"/>
    <w:rsid w:val="00B0683C"/>
    <w:rsid w:val="00B0687A"/>
    <w:rsid w:val="00B07559"/>
    <w:rsid w:val="00B077B2"/>
    <w:rsid w:val="00B101E8"/>
    <w:rsid w:val="00B1069C"/>
    <w:rsid w:val="00B107B5"/>
    <w:rsid w:val="00B10BB7"/>
    <w:rsid w:val="00B11067"/>
    <w:rsid w:val="00B11114"/>
    <w:rsid w:val="00B1124C"/>
    <w:rsid w:val="00B1168C"/>
    <w:rsid w:val="00B1176A"/>
    <w:rsid w:val="00B11D20"/>
    <w:rsid w:val="00B12082"/>
    <w:rsid w:val="00B124E1"/>
    <w:rsid w:val="00B125F5"/>
    <w:rsid w:val="00B1270A"/>
    <w:rsid w:val="00B133AA"/>
    <w:rsid w:val="00B1397B"/>
    <w:rsid w:val="00B13AFD"/>
    <w:rsid w:val="00B14058"/>
    <w:rsid w:val="00B14DAF"/>
    <w:rsid w:val="00B14F2F"/>
    <w:rsid w:val="00B155E1"/>
    <w:rsid w:val="00B15820"/>
    <w:rsid w:val="00B15DCC"/>
    <w:rsid w:val="00B162A3"/>
    <w:rsid w:val="00B166FD"/>
    <w:rsid w:val="00B167DB"/>
    <w:rsid w:val="00B17358"/>
    <w:rsid w:val="00B174C6"/>
    <w:rsid w:val="00B17A6A"/>
    <w:rsid w:val="00B17DB6"/>
    <w:rsid w:val="00B17E08"/>
    <w:rsid w:val="00B20235"/>
    <w:rsid w:val="00B203F2"/>
    <w:rsid w:val="00B20909"/>
    <w:rsid w:val="00B212CF"/>
    <w:rsid w:val="00B2155D"/>
    <w:rsid w:val="00B21673"/>
    <w:rsid w:val="00B21E92"/>
    <w:rsid w:val="00B22460"/>
    <w:rsid w:val="00B22B8C"/>
    <w:rsid w:val="00B235F5"/>
    <w:rsid w:val="00B23B8E"/>
    <w:rsid w:val="00B23DCB"/>
    <w:rsid w:val="00B242C8"/>
    <w:rsid w:val="00B2434F"/>
    <w:rsid w:val="00B2436A"/>
    <w:rsid w:val="00B249EF"/>
    <w:rsid w:val="00B24A72"/>
    <w:rsid w:val="00B24F8E"/>
    <w:rsid w:val="00B25044"/>
    <w:rsid w:val="00B25075"/>
    <w:rsid w:val="00B25320"/>
    <w:rsid w:val="00B25707"/>
    <w:rsid w:val="00B25974"/>
    <w:rsid w:val="00B25AD9"/>
    <w:rsid w:val="00B25D44"/>
    <w:rsid w:val="00B2608F"/>
    <w:rsid w:val="00B26285"/>
    <w:rsid w:val="00B26542"/>
    <w:rsid w:val="00B26937"/>
    <w:rsid w:val="00B26DC4"/>
    <w:rsid w:val="00B26E9E"/>
    <w:rsid w:val="00B27040"/>
    <w:rsid w:val="00B271E9"/>
    <w:rsid w:val="00B275F1"/>
    <w:rsid w:val="00B276BD"/>
    <w:rsid w:val="00B278B5"/>
    <w:rsid w:val="00B27B7F"/>
    <w:rsid w:val="00B27C26"/>
    <w:rsid w:val="00B3008C"/>
    <w:rsid w:val="00B304AF"/>
    <w:rsid w:val="00B3055D"/>
    <w:rsid w:val="00B309E7"/>
    <w:rsid w:val="00B30F77"/>
    <w:rsid w:val="00B3135B"/>
    <w:rsid w:val="00B3144D"/>
    <w:rsid w:val="00B316A6"/>
    <w:rsid w:val="00B317F1"/>
    <w:rsid w:val="00B318BD"/>
    <w:rsid w:val="00B31B18"/>
    <w:rsid w:val="00B32313"/>
    <w:rsid w:val="00B3231C"/>
    <w:rsid w:val="00B3232C"/>
    <w:rsid w:val="00B326B6"/>
    <w:rsid w:val="00B327E8"/>
    <w:rsid w:val="00B328DE"/>
    <w:rsid w:val="00B33A4E"/>
    <w:rsid w:val="00B343BB"/>
    <w:rsid w:val="00B3598D"/>
    <w:rsid w:val="00B3599E"/>
    <w:rsid w:val="00B35A12"/>
    <w:rsid w:val="00B35B60"/>
    <w:rsid w:val="00B35E17"/>
    <w:rsid w:val="00B360E4"/>
    <w:rsid w:val="00B361C7"/>
    <w:rsid w:val="00B366D7"/>
    <w:rsid w:val="00B36860"/>
    <w:rsid w:val="00B36F63"/>
    <w:rsid w:val="00B37BD5"/>
    <w:rsid w:val="00B37C1C"/>
    <w:rsid w:val="00B37D4F"/>
    <w:rsid w:val="00B403EF"/>
    <w:rsid w:val="00B4058E"/>
    <w:rsid w:val="00B405C1"/>
    <w:rsid w:val="00B4115E"/>
    <w:rsid w:val="00B4123F"/>
    <w:rsid w:val="00B419A4"/>
    <w:rsid w:val="00B41BB1"/>
    <w:rsid w:val="00B42012"/>
    <w:rsid w:val="00B42219"/>
    <w:rsid w:val="00B42632"/>
    <w:rsid w:val="00B4269A"/>
    <w:rsid w:val="00B428A2"/>
    <w:rsid w:val="00B42915"/>
    <w:rsid w:val="00B4291D"/>
    <w:rsid w:val="00B42E25"/>
    <w:rsid w:val="00B431D7"/>
    <w:rsid w:val="00B4322C"/>
    <w:rsid w:val="00B434BA"/>
    <w:rsid w:val="00B43530"/>
    <w:rsid w:val="00B4439D"/>
    <w:rsid w:val="00B448D9"/>
    <w:rsid w:val="00B449D8"/>
    <w:rsid w:val="00B44C66"/>
    <w:rsid w:val="00B454BE"/>
    <w:rsid w:val="00B4571A"/>
    <w:rsid w:val="00B457F6"/>
    <w:rsid w:val="00B45D62"/>
    <w:rsid w:val="00B45EC7"/>
    <w:rsid w:val="00B461D0"/>
    <w:rsid w:val="00B46252"/>
    <w:rsid w:val="00B46487"/>
    <w:rsid w:val="00B4686F"/>
    <w:rsid w:val="00B46CB4"/>
    <w:rsid w:val="00B46D81"/>
    <w:rsid w:val="00B47563"/>
    <w:rsid w:val="00B47D0B"/>
    <w:rsid w:val="00B47E13"/>
    <w:rsid w:val="00B47F58"/>
    <w:rsid w:val="00B47FCA"/>
    <w:rsid w:val="00B50343"/>
    <w:rsid w:val="00B50D32"/>
    <w:rsid w:val="00B50D5B"/>
    <w:rsid w:val="00B510DD"/>
    <w:rsid w:val="00B517EB"/>
    <w:rsid w:val="00B51929"/>
    <w:rsid w:val="00B51DA2"/>
    <w:rsid w:val="00B52120"/>
    <w:rsid w:val="00B52B88"/>
    <w:rsid w:val="00B53883"/>
    <w:rsid w:val="00B539FC"/>
    <w:rsid w:val="00B54041"/>
    <w:rsid w:val="00B547CF"/>
    <w:rsid w:val="00B54A50"/>
    <w:rsid w:val="00B54B9A"/>
    <w:rsid w:val="00B5501D"/>
    <w:rsid w:val="00B55A52"/>
    <w:rsid w:val="00B55DB1"/>
    <w:rsid w:val="00B5631B"/>
    <w:rsid w:val="00B564D4"/>
    <w:rsid w:val="00B5659A"/>
    <w:rsid w:val="00B56719"/>
    <w:rsid w:val="00B57218"/>
    <w:rsid w:val="00B57312"/>
    <w:rsid w:val="00B604A1"/>
    <w:rsid w:val="00B6071E"/>
    <w:rsid w:val="00B60ADA"/>
    <w:rsid w:val="00B60C61"/>
    <w:rsid w:val="00B615A9"/>
    <w:rsid w:val="00B616B9"/>
    <w:rsid w:val="00B61B94"/>
    <w:rsid w:val="00B61F41"/>
    <w:rsid w:val="00B62626"/>
    <w:rsid w:val="00B62965"/>
    <w:rsid w:val="00B629DE"/>
    <w:rsid w:val="00B62E02"/>
    <w:rsid w:val="00B6300A"/>
    <w:rsid w:val="00B63317"/>
    <w:rsid w:val="00B63518"/>
    <w:rsid w:val="00B636D0"/>
    <w:rsid w:val="00B63F31"/>
    <w:rsid w:val="00B64806"/>
    <w:rsid w:val="00B64CE3"/>
    <w:rsid w:val="00B64E49"/>
    <w:rsid w:val="00B6574B"/>
    <w:rsid w:val="00B65786"/>
    <w:rsid w:val="00B659A3"/>
    <w:rsid w:val="00B65A71"/>
    <w:rsid w:val="00B6651C"/>
    <w:rsid w:val="00B66855"/>
    <w:rsid w:val="00B668DD"/>
    <w:rsid w:val="00B66D51"/>
    <w:rsid w:val="00B66E07"/>
    <w:rsid w:val="00B670B1"/>
    <w:rsid w:val="00B672D5"/>
    <w:rsid w:val="00B67584"/>
    <w:rsid w:val="00B675D2"/>
    <w:rsid w:val="00B67883"/>
    <w:rsid w:val="00B6788C"/>
    <w:rsid w:val="00B67A6B"/>
    <w:rsid w:val="00B67BC1"/>
    <w:rsid w:val="00B67C76"/>
    <w:rsid w:val="00B67D74"/>
    <w:rsid w:val="00B67F58"/>
    <w:rsid w:val="00B70510"/>
    <w:rsid w:val="00B70665"/>
    <w:rsid w:val="00B70A1D"/>
    <w:rsid w:val="00B70DBA"/>
    <w:rsid w:val="00B710A6"/>
    <w:rsid w:val="00B711E3"/>
    <w:rsid w:val="00B71353"/>
    <w:rsid w:val="00B71466"/>
    <w:rsid w:val="00B718FA"/>
    <w:rsid w:val="00B71D49"/>
    <w:rsid w:val="00B71F03"/>
    <w:rsid w:val="00B723F5"/>
    <w:rsid w:val="00B72461"/>
    <w:rsid w:val="00B727E4"/>
    <w:rsid w:val="00B72BC4"/>
    <w:rsid w:val="00B72F22"/>
    <w:rsid w:val="00B736AA"/>
    <w:rsid w:val="00B739EB"/>
    <w:rsid w:val="00B73D83"/>
    <w:rsid w:val="00B73E42"/>
    <w:rsid w:val="00B73FDF"/>
    <w:rsid w:val="00B7417C"/>
    <w:rsid w:val="00B74236"/>
    <w:rsid w:val="00B747F6"/>
    <w:rsid w:val="00B74970"/>
    <w:rsid w:val="00B751DF"/>
    <w:rsid w:val="00B75353"/>
    <w:rsid w:val="00B7584B"/>
    <w:rsid w:val="00B76598"/>
    <w:rsid w:val="00B76861"/>
    <w:rsid w:val="00B76F7A"/>
    <w:rsid w:val="00B7744D"/>
    <w:rsid w:val="00B77886"/>
    <w:rsid w:val="00B77C0D"/>
    <w:rsid w:val="00B77C68"/>
    <w:rsid w:val="00B77E2B"/>
    <w:rsid w:val="00B80191"/>
    <w:rsid w:val="00B8053A"/>
    <w:rsid w:val="00B80AD7"/>
    <w:rsid w:val="00B80B3A"/>
    <w:rsid w:val="00B81134"/>
    <w:rsid w:val="00B81234"/>
    <w:rsid w:val="00B815B2"/>
    <w:rsid w:val="00B81800"/>
    <w:rsid w:val="00B81DCC"/>
    <w:rsid w:val="00B825E1"/>
    <w:rsid w:val="00B82684"/>
    <w:rsid w:val="00B826D7"/>
    <w:rsid w:val="00B827CB"/>
    <w:rsid w:val="00B8297D"/>
    <w:rsid w:val="00B82DB2"/>
    <w:rsid w:val="00B83230"/>
    <w:rsid w:val="00B83437"/>
    <w:rsid w:val="00B836FC"/>
    <w:rsid w:val="00B838F6"/>
    <w:rsid w:val="00B83F2B"/>
    <w:rsid w:val="00B8406F"/>
    <w:rsid w:val="00B8520E"/>
    <w:rsid w:val="00B853D2"/>
    <w:rsid w:val="00B853D3"/>
    <w:rsid w:val="00B85856"/>
    <w:rsid w:val="00B85D2E"/>
    <w:rsid w:val="00B86409"/>
    <w:rsid w:val="00B86711"/>
    <w:rsid w:val="00B86863"/>
    <w:rsid w:val="00B86CC2"/>
    <w:rsid w:val="00B86F78"/>
    <w:rsid w:val="00B8708F"/>
    <w:rsid w:val="00B878D3"/>
    <w:rsid w:val="00B87993"/>
    <w:rsid w:val="00B87BE4"/>
    <w:rsid w:val="00B87CF7"/>
    <w:rsid w:val="00B90289"/>
    <w:rsid w:val="00B90521"/>
    <w:rsid w:val="00B90577"/>
    <w:rsid w:val="00B908FE"/>
    <w:rsid w:val="00B909DA"/>
    <w:rsid w:val="00B92084"/>
    <w:rsid w:val="00B925F5"/>
    <w:rsid w:val="00B92E2F"/>
    <w:rsid w:val="00B9352C"/>
    <w:rsid w:val="00B93621"/>
    <w:rsid w:val="00B93AC1"/>
    <w:rsid w:val="00B93CA8"/>
    <w:rsid w:val="00B94238"/>
    <w:rsid w:val="00B94995"/>
    <w:rsid w:val="00B94A89"/>
    <w:rsid w:val="00B950D4"/>
    <w:rsid w:val="00B95892"/>
    <w:rsid w:val="00B95C03"/>
    <w:rsid w:val="00B95D91"/>
    <w:rsid w:val="00B95ECB"/>
    <w:rsid w:val="00B9625B"/>
    <w:rsid w:val="00B9651B"/>
    <w:rsid w:val="00B9661C"/>
    <w:rsid w:val="00B96CE4"/>
    <w:rsid w:val="00B9741E"/>
    <w:rsid w:val="00B9772E"/>
    <w:rsid w:val="00B97739"/>
    <w:rsid w:val="00B977B8"/>
    <w:rsid w:val="00B9797A"/>
    <w:rsid w:val="00B97983"/>
    <w:rsid w:val="00B97B51"/>
    <w:rsid w:val="00BA0204"/>
    <w:rsid w:val="00BA0856"/>
    <w:rsid w:val="00BA09F7"/>
    <w:rsid w:val="00BA0A6C"/>
    <w:rsid w:val="00BA112C"/>
    <w:rsid w:val="00BA1177"/>
    <w:rsid w:val="00BA1260"/>
    <w:rsid w:val="00BA1724"/>
    <w:rsid w:val="00BA1841"/>
    <w:rsid w:val="00BA1AF4"/>
    <w:rsid w:val="00BA25AF"/>
    <w:rsid w:val="00BA26A6"/>
    <w:rsid w:val="00BA2D16"/>
    <w:rsid w:val="00BA32D7"/>
    <w:rsid w:val="00BA4419"/>
    <w:rsid w:val="00BA46B5"/>
    <w:rsid w:val="00BA4FFA"/>
    <w:rsid w:val="00BA50E7"/>
    <w:rsid w:val="00BA51B2"/>
    <w:rsid w:val="00BA5399"/>
    <w:rsid w:val="00BA5559"/>
    <w:rsid w:val="00BA577B"/>
    <w:rsid w:val="00BA5997"/>
    <w:rsid w:val="00BA59D9"/>
    <w:rsid w:val="00BA6158"/>
    <w:rsid w:val="00BA6712"/>
    <w:rsid w:val="00BA689B"/>
    <w:rsid w:val="00BA692B"/>
    <w:rsid w:val="00BA6C7E"/>
    <w:rsid w:val="00BA7155"/>
    <w:rsid w:val="00BA74DF"/>
    <w:rsid w:val="00BA7A78"/>
    <w:rsid w:val="00BA7E2A"/>
    <w:rsid w:val="00BB0A0B"/>
    <w:rsid w:val="00BB0B54"/>
    <w:rsid w:val="00BB1040"/>
    <w:rsid w:val="00BB174F"/>
    <w:rsid w:val="00BB1766"/>
    <w:rsid w:val="00BB1874"/>
    <w:rsid w:val="00BB1DBD"/>
    <w:rsid w:val="00BB1DC1"/>
    <w:rsid w:val="00BB21E1"/>
    <w:rsid w:val="00BB22F7"/>
    <w:rsid w:val="00BB2454"/>
    <w:rsid w:val="00BB2699"/>
    <w:rsid w:val="00BB2E43"/>
    <w:rsid w:val="00BB3054"/>
    <w:rsid w:val="00BB305A"/>
    <w:rsid w:val="00BB31DE"/>
    <w:rsid w:val="00BB341D"/>
    <w:rsid w:val="00BB3835"/>
    <w:rsid w:val="00BB38E0"/>
    <w:rsid w:val="00BB3EE8"/>
    <w:rsid w:val="00BB4067"/>
    <w:rsid w:val="00BB412D"/>
    <w:rsid w:val="00BB4579"/>
    <w:rsid w:val="00BB4787"/>
    <w:rsid w:val="00BB4943"/>
    <w:rsid w:val="00BB4968"/>
    <w:rsid w:val="00BB4D16"/>
    <w:rsid w:val="00BB5058"/>
    <w:rsid w:val="00BB53C7"/>
    <w:rsid w:val="00BB680B"/>
    <w:rsid w:val="00BB73D1"/>
    <w:rsid w:val="00BB7628"/>
    <w:rsid w:val="00BC0440"/>
    <w:rsid w:val="00BC0D09"/>
    <w:rsid w:val="00BC0DEB"/>
    <w:rsid w:val="00BC10EF"/>
    <w:rsid w:val="00BC115B"/>
    <w:rsid w:val="00BC20E7"/>
    <w:rsid w:val="00BC2428"/>
    <w:rsid w:val="00BC29C1"/>
    <w:rsid w:val="00BC2C55"/>
    <w:rsid w:val="00BC2D64"/>
    <w:rsid w:val="00BC2DCA"/>
    <w:rsid w:val="00BC3704"/>
    <w:rsid w:val="00BC3834"/>
    <w:rsid w:val="00BC4444"/>
    <w:rsid w:val="00BC460F"/>
    <w:rsid w:val="00BC4784"/>
    <w:rsid w:val="00BC4C8B"/>
    <w:rsid w:val="00BC4CDF"/>
    <w:rsid w:val="00BC4FFC"/>
    <w:rsid w:val="00BC5006"/>
    <w:rsid w:val="00BC50CC"/>
    <w:rsid w:val="00BC5E27"/>
    <w:rsid w:val="00BC5EC2"/>
    <w:rsid w:val="00BC5EF5"/>
    <w:rsid w:val="00BC5F83"/>
    <w:rsid w:val="00BC604A"/>
    <w:rsid w:val="00BC6155"/>
    <w:rsid w:val="00BC76BC"/>
    <w:rsid w:val="00BC775A"/>
    <w:rsid w:val="00BC79CC"/>
    <w:rsid w:val="00BC7A64"/>
    <w:rsid w:val="00BC7B38"/>
    <w:rsid w:val="00BC7EE3"/>
    <w:rsid w:val="00BD000F"/>
    <w:rsid w:val="00BD0133"/>
    <w:rsid w:val="00BD01BD"/>
    <w:rsid w:val="00BD097D"/>
    <w:rsid w:val="00BD1422"/>
    <w:rsid w:val="00BD165F"/>
    <w:rsid w:val="00BD1D93"/>
    <w:rsid w:val="00BD217D"/>
    <w:rsid w:val="00BD24D7"/>
    <w:rsid w:val="00BD28CA"/>
    <w:rsid w:val="00BD3135"/>
    <w:rsid w:val="00BD3373"/>
    <w:rsid w:val="00BD3DB6"/>
    <w:rsid w:val="00BD4437"/>
    <w:rsid w:val="00BD4A4A"/>
    <w:rsid w:val="00BD4A53"/>
    <w:rsid w:val="00BD4B52"/>
    <w:rsid w:val="00BD4B99"/>
    <w:rsid w:val="00BD4E8D"/>
    <w:rsid w:val="00BD5628"/>
    <w:rsid w:val="00BD57AF"/>
    <w:rsid w:val="00BD57BA"/>
    <w:rsid w:val="00BD57C8"/>
    <w:rsid w:val="00BD58A6"/>
    <w:rsid w:val="00BD5BE2"/>
    <w:rsid w:val="00BD5BF1"/>
    <w:rsid w:val="00BD5C4C"/>
    <w:rsid w:val="00BD5CD7"/>
    <w:rsid w:val="00BD5E5E"/>
    <w:rsid w:val="00BD64CF"/>
    <w:rsid w:val="00BD67DE"/>
    <w:rsid w:val="00BD6BB7"/>
    <w:rsid w:val="00BD6F0D"/>
    <w:rsid w:val="00BD7403"/>
    <w:rsid w:val="00BD7650"/>
    <w:rsid w:val="00BD7AC5"/>
    <w:rsid w:val="00BD7C10"/>
    <w:rsid w:val="00BD7CB0"/>
    <w:rsid w:val="00BD7CF1"/>
    <w:rsid w:val="00BE012D"/>
    <w:rsid w:val="00BE0435"/>
    <w:rsid w:val="00BE05E2"/>
    <w:rsid w:val="00BE08F9"/>
    <w:rsid w:val="00BE0A85"/>
    <w:rsid w:val="00BE1119"/>
    <w:rsid w:val="00BE11E3"/>
    <w:rsid w:val="00BE123C"/>
    <w:rsid w:val="00BE127D"/>
    <w:rsid w:val="00BE299A"/>
    <w:rsid w:val="00BE3185"/>
    <w:rsid w:val="00BE31C2"/>
    <w:rsid w:val="00BE378A"/>
    <w:rsid w:val="00BE3CFB"/>
    <w:rsid w:val="00BE481E"/>
    <w:rsid w:val="00BE4A16"/>
    <w:rsid w:val="00BE4F2D"/>
    <w:rsid w:val="00BE512B"/>
    <w:rsid w:val="00BE57B2"/>
    <w:rsid w:val="00BE59B8"/>
    <w:rsid w:val="00BE59F3"/>
    <w:rsid w:val="00BE5DF2"/>
    <w:rsid w:val="00BE635D"/>
    <w:rsid w:val="00BE63AB"/>
    <w:rsid w:val="00BE63DD"/>
    <w:rsid w:val="00BE6504"/>
    <w:rsid w:val="00BE6D73"/>
    <w:rsid w:val="00BE6F31"/>
    <w:rsid w:val="00BE748E"/>
    <w:rsid w:val="00BE74CF"/>
    <w:rsid w:val="00BE74D1"/>
    <w:rsid w:val="00BE75D1"/>
    <w:rsid w:val="00BE7766"/>
    <w:rsid w:val="00BE7865"/>
    <w:rsid w:val="00BE78B0"/>
    <w:rsid w:val="00BE7DBD"/>
    <w:rsid w:val="00BF0313"/>
    <w:rsid w:val="00BF0335"/>
    <w:rsid w:val="00BF033E"/>
    <w:rsid w:val="00BF0AC1"/>
    <w:rsid w:val="00BF1198"/>
    <w:rsid w:val="00BF12EB"/>
    <w:rsid w:val="00BF1EAE"/>
    <w:rsid w:val="00BF21FB"/>
    <w:rsid w:val="00BF2208"/>
    <w:rsid w:val="00BF23EB"/>
    <w:rsid w:val="00BF24A7"/>
    <w:rsid w:val="00BF266C"/>
    <w:rsid w:val="00BF26A5"/>
    <w:rsid w:val="00BF2D79"/>
    <w:rsid w:val="00BF2F09"/>
    <w:rsid w:val="00BF30EE"/>
    <w:rsid w:val="00BF33EF"/>
    <w:rsid w:val="00BF36FA"/>
    <w:rsid w:val="00BF3701"/>
    <w:rsid w:val="00BF3A0A"/>
    <w:rsid w:val="00BF3B07"/>
    <w:rsid w:val="00BF42E6"/>
    <w:rsid w:val="00BF45AB"/>
    <w:rsid w:val="00BF4656"/>
    <w:rsid w:val="00BF473D"/>
    <w:rsid w:val="00BF4A2A"/>
    <w:rsid w:val="00BF4CA9"/>
    <w:rsid w:val="00BF577E"/>
    <w:rsid w:val="00BF58C9"/>
    <w:rsid w:val="00BF5B7C"/>
    <w:rsid w:val="00BF5DC6"/>
    <w:rsid w:val="00BF612B"/>
    <w:rsid w:val="00BF62B3"/>
    <w:rsid w:val="00BF65F3"/>
    <w:rsid w:val="00BF66EA"/>
    <w:rsid w:val="00BF6793"/>
    <w:rsid w:val="00BF67FF"/>
    <w:rsid w:val="00BF6824"/>
    <w:rsid w:val="00BF6F10"/>
    <w:rsid w:val="00BF740D"/>
    <w:rsid w:val="00BF7448"/>
    <w:rsid w:val="00BF75A7"/>
    <w:rsid w:val="00BF786F"/>
    <w:rsid w:val="00BF7AA1"/>
    <w:rsid w:val="00BF7D37"/>
    <w:rsid w:val="00BF7D5C"/>
    <w:rsid w:val="00BF7D8C"/>
    <w:rsid w:val="00BF7EEF"/>
    <w:rsid w:val="00C00993"/>
    <w:rsid w:val="00C0113B"/>
    <w:rsid w:val="00C01201"/>
    <w:rsid w:val="00C01369"/>
    <w:rsid w:val="00C014F2"/>
    <w:rsid w:val="00C017B4"/>
    <w:rsid w:val="00C01B54"/>
    <w:rsid w:val="00C01D46"/>
    <w:rsid w:val="00C02082"/>
    <w:rsid w:val="00C020FD"/>
    <w:rsid w:val="00C022BE"/>
    <w:rsid w:val="00C022F4"/>
    <w:rsid w:val="00C02402"/>
    <w:rsid w:val="00C02DCD"/>
    <w:rsid w:val="00C02DD8"/>
    <w:rsid w:val="00C02E73"/>
    <w:rsid w:val="00C02F50"/>
    <w:rsid w:val="00C03032"/>
    <w:rsid w:val="00C03540"/>
    <w:rsid w:val="00C039F3"/>
    <w:rsid w:val="00C03A06"/>
    <w:rsid w:val="00C03B48"/>
    <w:rsid w:val="00C03B50"/>
    <w:rsid w:val="00C03EC1"/>
    <w:rsid w:val="00C045E9"/>
    <w:rsid w:val="00C047F3"/>
    <w:rsid w:val="00C048E7"/>
    <w:rsid w:val="00C0494D"/>
    <w:rsid w:val="00C04B91"/>
    <w:rsid w:val="00C05373"/>
    <w:rsid w:val="00C05788"/>
    <w:rsid w:val="00C05BC3"/>
    <w:rsid w:val="00C05E85"/>
    <w:rsid w:val="00C0662A"/>
    <w:rsid w:val="00C069B0"/>
    <w:rsid w:val="00C072EB"/>
    <w:rsid w:val="00C07601"/>
    <w:rsid w:val="00C07B64"/>
    <w:rsid w:val="00C07C6A"/>
    <w:rsid w:val="00C07DB5"/>
    <w:rsid w:val="00C10013"/>
    <w:rsid w:val="00C1019A"/>
    <w:rsid w:val="00C10C30"/>
    <w:rsid w:val="00C10D26"/>
    <w:rsid w:val="00C10D7B"/>
    <w:rsid w:val="00C11C6E"/>
    <w:rsid w:val="00C11F9C"/>
    <w:rsid w:val="00C122AB"/>
    <w:rsid w:val="00C123C6"/>
    <w:rsid w:val="00C125AE"/>
    <w:rsid w:val="00C12641"/>
    <w:rsid w:val="00C12805"/>
    <w:rsid w:val="00C12814"/>
    <w:rsid w:val="00C12DF5"/>
    <w:rsid w:val="00C12E4D"/>
    <w:rsid w:val="00C12E8B"/>
    <w:rsid w:val="00C13409"/>
    <w:rsid w:val="00C13526"/>
    <w:rsid w:val="00C13649"/>
    <w:rsid w:val="00C139BE"/>
    <w:rsid w:val="00C13CEB"/>
    <w:rsid w:val="00C13F78"/>
    <w:rsid w:val="00C141FD"/>
    <w:rsid w:val="00C14216"/>
    <w:rsid w:val="00C1424F"/>
    <w:rsid w:val="00C14E8E"/>
    <w:rsid w:val="00C156EC"/>
    <w:rsid w:val="00C15908"/>
    <w:rsid w:val="00C15D32"/>
    <w:rsid w:val="00C15DEF"/>
    <w:rsid w:val="00C1655C"/>
    <w:rsid w:val="00C169B8"/>
    <w:rsid w:val="00C16C49"/>
    <w:rsid w:val="00C1736D"/>
    <w:rsid w:val="00C176E1"/>
    <w:rsid w:val="00C17C28"/>
    <w:rsid w:val="00C20530"/>
    <w:rsid w:val="00C209A9"/>
    <w:rsid w:val="00C20A15"/>
    <w:rsid w:val="00C20ACC"/>
    <w:rsid w:val="00C21054"/>
    <w:rsid w:val="00C21331"/>
    <w:rsid w:val="00C213F9"/>
    <w:rsid w:val="00C21516"/>
    <w:rsid w:val="00C21860"/>
    <w:rsid w:val="00C21A26"/>
    <w:rsid w:val="00C21DA9"/>
    <w:rsid w:val="00C222C9"/>
    <w:rsid w:val="00C227D1"/>
    <w:rsid w:val="00C22AED"/>
    <w:rsid w:val="00C233D1"/>
    <w:rsid w:val="00C237D2"/>
    <w:rsid w:val="00C2391A"/>
    <w:rsid w:val="00C23BC9"/>
    <w:rsid w:val="00C23BD9"/>
    <w:rsid w:val="00C2480A"/>
    <w:rsid w:val="00C24FEF"/>
    <w:rsid w:val="00C2517F"/>
    <w:rsid w:val="00C25CD3"/>
    <w:rsid w:val="00C264DA"/>
    <w:rsid w:val="00C26864"/>
    <w:rsid w:val="00C26B18"/>
    <w:rsid w:val="00C274D5"/>
    <w:rsid w:val="00C27646"/>
    <w:rsid w:val="00C27670"/>
    <w:rsid w:val="00C279E6"/>
    <w:rsid w:val="00C30133"/>
    <w:rsid w:val="00C305CC"/>
    <w:rsid w:val="00C30644"/>
    <w:rsid w:val="00C3087B"/>
    <w:rsid w:val="00C31025"/>
    <w:rsid w:val="00C3199E"/>
    <w:rsid w:val="00C31FA3"/>
    <w:rsid w:val="00C326F1"/>
    <w:rsid w:val="00C32880"/>
    <w:rsid w:val="00C32956"/>
    <w:rsid w:val="00C32D75"/>
    <w:rsid w:val="00C32FD1"/>
    <w:rsid w:val="00C3313D"/>
    <w:rsid w:val="00C335AD"/>
    <w:rsid w:val="00C336F8"/>
    <w:rsid w:val="00C33A90"/>
    <w:rsid w:val="00C33CAB"/>
    <w:rsid w:val="00C34167"/>
    <w:rsid w:val="00C3483D"/>
    <w:rsid w:val="00C34992"/>
    <w:rsid w:val="00C3525D"/>
    <w:rsid w:val="00C35725"/>
    <w:rsid w:val="00C358F8"/>
    <w:rsid w:val="00C35967"/>
    <w:rsid w:val="00C35D78"/>
    <w:rsid w:val="00C36869"/>
    <w:rsid w:val="00C369A4"/>
    <w:rsid w:val="00C36D0E"/>
    <w:rsid w:val="00C371A7"/>
    <w:rsid w:val="00C372FA"/>
    <w:rsid w:val="00C37D2E"/>
    <w:rsid w:val="00C37D7A"/>
    <w:rsid w:val="00C404F6"/>
    <w:rsid w:val="00C405D6"/>
    <w:rsid w:val="00C40813"/>
    <w:rsid w:val="00C408A8"/>
    <w:rsid w:val="00C413A5"/>
    <w:rsid w:val="00C416DF"/>
    <w:rsid w:val="00C41C87"/>
    <w:rsid w:val="00C423B9"/>
    <w:rsid w:val="00C42455"/>
    <w:rsid w:val="00C42C2C"/>
    <w:rsid w:val="00C42FE8"/>
    <w:rsid w:val="00C430D3"/>
    <w:rsid w:val="00C43804"/>
    <w:rsid w:val="00C44027"/>
    <w:rsid w:val="00C440F8"/>
    <w:rsid w:val="00C45094"/>
    <w:rsid w:val="00C45441"/>
    <w:rsid w:val="00C4544A"/>
    <w:rsid w:val="00C463C5"/>
    <w:rsid w:val="00C4654C"/>
    <w:rsid w:val="00C46F26"/>
    <w:rsid w:val="00C46F63"/>
    <w:rsid w:val="00C47109"/>
    <w:rsid w:val="00C471DD"/>
    <w:rsid w:val="00C4772A"/>
    <w:rsid w:val="00C47ABF"/>
    <w:rsid w:val="00C47C40"/>
    <w:rsid w:val="00C47D19"/>
    <w:rsid w:val="00C47DC0"/>
    <w:rsid w:val="00C47ED0"/>
    <w:rsid w:val="00C47F7E"/>
    <w:rsid w:val="00C5013A"/>
    <w:rsid w:val="00C5029B"/>
    <w:rsid w:val="00C50FA3"/>
    <w:rsid w:val="00C512BF"/>
    <w:rsid w:val="00C516D2"/>
    <w:rsid w:val="00C5186A"/>
    <w:rsid w:val="00C51C2D"/>
    <w:rsid w:val="00C51D9D"/>
    <w:rsid w:val="00C51EFB"/>
    <w:rsid w:val="00C52B2E"/>
    <w:rsid w:val="00C52F9D"/>
    <w:rsid w:val="00C5403F"/>
    <w:rsid w:val="00C540FC"/>
    <w:rsid w:val="00C548D3"/>
    <w:rsid w:val="00C55014"/>
    <w:rsid w:val="00C55AF1"/>
    <w:rsid w:val="00C562F8"/>
    <w:rsid w:val="00C5633F"/>
    <w:rsid w:val="00C5659C"/>
    <w:rsid w:val="00C56ADC"/>
    <w:rsid w:val="00C57313"/>
    <w:rsid w:val="00C5737C"/>
    <w:rsid w:val="00C60233"/>
    <w:rsid w:val="00C60483"/>
    <w:rsid w:val="00C60C1E"/>
    <w:rsid w:val="00C60E8C"/>
    <w:rsid w:val="00C60EF9"/>
    <w:rsid w:val="00C617D8"/>
    <w:rsid w:val="00C61A01"/>
    <w:rsid w:val="00C61E60"/>
    <w:rsid w:val="00C620F1"/>
    <w:rsid w:val="00C6226F"/>
    <w:rsid w:val="00C6228D"/>
    <w:rsid w:val="00C622F8"/>
    <w:rsid w:val="00C62C92"/>
    <w:rsid w:val="00C62CE6"/>
    <w:rsid w:val="00C62D94"/>
    <w:rsid w:val="00C631E3"/>
    <w:rsid w:val="00C6350A"/>
    <w:rsid w:val="00C63A57"/>
    <w:rsid w:val="00C63BDF"/>
    <w:rsid w:val="00C63DA2"/>
    <w:rsid w:val="00C646CB"/>
    <w:rsid w:val="00C649CB"/>
    <w:rsid w:val="00C64A82"/>
    <w:rsid w:val="00C64B3C"/>
    <w:rsid w:val="00C650B7"/>
    <w:rsid w:val="00C650C2"/>
    <w:rsid w:val="00C655A6"/>
    <w:rsid w:val="00C65C35"/>
    <w:rsid w:val="00C6647B"/>
    <w:rsid w:val="00C66D4F"/>
    <w:rsid w:val="00C671C9"/>
    <w:rsid w:val="00C675CA"/>
    <w:rsid w:val="00C675FE"/>
    <w:rsid w:val="00C67658"/>
    <w:rsid w:val="00C6769D"/>
    <w:rsid w:val="00C67B09"/>
    <w:rsid w:val="00C705FA"/>
    <w:rsid w:val="00C71482"/>
    <w:rsid w:val="00C71C37"/>
    <w:rsid w:val="00C7226E"/>
    <w:rsid w:val="00C72497"/>
    <w:rsid w:val="00C725B1"/>
    <w:rsid w:val="00C725E2"/>
    <w:rsid w:val="00C72753"/>
    <w:rsid w:val="00C72FE2"/>
    <w:rsid w:val="00C73020"/>
    <w:rsid w:val="00C736D5"/>
    <w:rsid w:val="00C73C14"/>
    <w:rsid w:val="00C73EE7"/>
    <w:rsid w:val="00C7444B"/>
    <w:rsid w:val="00C7494E"/>
    <w:rsid w:val="00C74DEA"/>
    <w:rsid w:val="00C750AF"/>
    <w:rsid w:val="00C75337"/>
    <w:rsid w:val="00C75D2D"/>
    <w:rsid w:val="00C7672D"/>
    <w:rsid w:val="00C76BC4"/>
    <w:rsid w:val="00C76C53"/>
    <w:rsid w:val="00C76EC6"/>
    <w:rsid w:val="00C77426"/>
    <w:rsid w:val="00C77561"/>
    <w:rsid w:val="00C77B06"/>
    <w:rsid w:val="00C77D81"/>
    <w:rsid w:val="00C801CC"/>
    <w:rsid w:val="00C807D1"/>
    <w:rsid w:val="00C80879"/>
    <w:rsid w:val="00C808F7"/>
    <w:rsid w:val="00C8096E"/>
    <w:rsid w:val="00C80EB9"/>
    <w:rsid w:val="00C81043"/>
    <w:rsid w:val="00C8177E"/>
    <w:rsid w:val="00C818EB"/>
    <w:rsid w:val="00C81C3F"/>
    <w:rsid w:val="00C81D99"/>
    <w:rsid w:val="00C8228E"/>
    <w:rsid w:val="00C824A0"/>
    <w:rsid w:val="00C825D8"/>
    <w:rsid w:val="00C8264D"/>
    <w:rsid w:val="00C82689"/>
    <w:rsid w:val="00C826FC"/>
    <w:rsid w:val="00C828A2"/>
    <w:rsid w:val="00C828DE"/>
    <w:rsid w:val="00C8293C"/>
    <w:rsid w:val="00C82EFD"/>
    <w:rsid w:val="00C83528"/>
    <w:rsid w:val="00C835F2"/>
    <w:rsid w:val="00C836AD"/>
    <w:rsid w:val="00C8370A"/>
    <w:rsid w:val="00C83E3F"/>
    <w:rsid w:val="00C841AC"/>
    <w:rsid w:val="00C8465B"/>
    <w:rsid w:val="00C84B28"/>
    <w:rsid w:val="00C84F1B"/>
    <w:rsid w:val="00C8528E"/>
    <w:rsid w:val="00C85349"/>
    <w:rsid w:val="00C8551C"/>
    <w:rsid w:val="00C85D65"/>
    <w:rsid w:val="00C85D68"/>
    <w:rsid w:val="00C86065"/>
    <w:rsid w:val="00C864EF"/>
    <w:rsid w:val="00C87574"/>
    <w:rsid w:val="00C876B7"/>
    <w:rsid w:val="00C87A78"/>
    <w:rsid w:val="00C87ABC"/>
    <w:rsid w:val="00C87BC0"/>
    <w:rsid w:val="00C87C69"/>
    <w:rsid w:val="00C901C3"/>
    <w:rsid w:val="00C90419"/>
    <w:rsid w:val="00C90426"/>
    <w:rsid w:val="00C90897"/>
    <w:rsid w:val="00C909B4"/>
    <w:rsid w:val="00C90B90"/>
    <w:rsid w:val="00C90C46"/>
    <w:rsid w:val="00C91189"/>
    <w:rsid w:val="00C912C3"/>
    <w:rsid w:val="00C91344"/>
    <w:rsid w:val="00C91777"/>
    <w:rsid w:val="00C91866"/>
    <w:rsid w:val="00C91A50"/>
    <w:rsid w:val="00C91FEC"/>
    <w:rsid w:val="00C9217E"/>
    <w:rsid w:val="00C928F1"/>
    <w:rsid w:val="00C936CA"/>
    <w:rsid w:val="00C93A5F"/>
    <w:rsid w:val="00C93AE8"/>
    <w:rsid w:val="00C93F29"/>
    <w:rsid w:val="00C950A7"/>
    <w:rsid w:val="00C95329"/>
    <w:rsid w:val="00C9611C"/>
    <w:rsid w:val="00C96288"/>
    <w:rsid w:val="00C967CC"/>
    <w:rsid w:val="00C96D4E"/>
    <w:rsid w:val="00C96DFD"/>
    <w:rsid w:val="00C9712B"/>
    <w:rsid w:val="00C97C5D"/>
    <w:rsid w:val="00C97DAC"/>
    <w:rsid w:val="00CA0051"/>
    <w:rsid w:val="00CA0405"/>
    <w:rsid w:val="00CA0977"/>
    <w:rsid w:val="00CA0E93"/>
    <w:rsid w:val="00CA114B"/>
    <w:rsid w:val="00CA16B4"/>
    <w:rsid w:val="00CA184E"/>
    <w:rsid w:val="00CA1A76"/>
    <w:rsid w:val="00CA2055"/>
    <w:rsid w:val="00CA22B2"/>
    <w:rsid w:val="00CA23D8"/>
    <w:rsid w:val="00CA2907"/>
    <w:rsid w:val="00CA2ACA"/>
    <w:rsid w:val="00CA30AA"/>
    <w:rsid w:val="00CA371E"/>
    <w:rsid w:val="00CA3789"/>
    <w:rsid w:val="00CA37C9"/>
    <w:rsid w:val="00CA39F8"/>
    <w:rsid w:val="00CA3EA4"/>
    <w:rsid w:val="00CA3EB3"/>
    <w:rsid w:val="00CA48A4"/>
    <w:rsid w:val="00CA526B"/>
    <w:rsid w:val="00CA56B5"/>
    <w:rsid w:val="00CA59C2"/>
    <w:rsid w:val="00CA5BAA"/>
    <w:rsid w:val="00CA6088"/>
    <w:rsid w:val="00CA6A4D"/>
    <w:rsid w:val="00CA6DFA"/>
    <w:rsid w:val="00CA71C7"/>
    <w:rsid w:val="00CA73AD"/>
    <w:rsid w:val="00CB0088"/>
    <w:rsid w:val="00CB00AC"/>
    <w:rsid w:val="00CB0269"/>
    <w:rsid w:val="00CB0437"/>
    <w:rsid w:val="00CB08D4"/>
    <w:rsid w:val="00CB09C1"/>
    <w:rsid w:val="00CB0AC5"/>
    <w:rsid w:val="00CB13B8"/>
    <w:rsid w:val="00CB161C"/>
    <w:rsid w:val="00CB205B"/>
    <w:rsid w:val="00CB21AB"/>
    <w:rsid w:val="00CB2232"/>
    <w:rsid w:val="00CB279E"/>
    <w:rsid w:val="00CB2C02"/>
    <w:rsid w:val="00CB2C35"/>
    <w:rsid w:val="00CB2D85"/>
    <w:rsid w:val="00CB33A9"/>
    <w:rsid w:val="00CB35A3"/>
    <w:rsid w:val="00CB35AD"/>
    <w:rsid w:val="00CB3773"/>
    <w:rsid w:val="00CB38A0"/>
    <w:rsid w:val="00CB3913"/>
    <w:rsid w:val="00CB39FB"/>
    <w:rsid w:val="00CB3AC3"/>
    <w:rsid w:val="00CB3B6E"/>
    <w:rsid w:val="00CB3C40"/>
    <w:rsid w:val="00CB4926"/>
    <w:rsid w:val="00CB5976"/>
    <w:rsid w:val="00CB59A4"/>
    <w:rsid w:val="00CB5B38"/>
    <w:rsid w:val="00CB5EC5"/>
    <w:rsid w:val="00CB6B44"/>
    <w:rsid w:val="00CB6BE5"/>
    <w:rsid w:val="00CB6C61"/>
    <w:rsid w:val="00CB72DF"/>
    <w:rsid w:val="00CB7374"/>
    <w:rsid w:val="00CB7625"/>
    <w:rsid w:val="00CB799D"/>
    <w:rsid w:val="00CC0B33"/>
    <w:rsid w:val="00CC0BB3"/>
    <w:rsid w:val="00CC18F7"/>
    <w:rsid w:val="00CC1A16"/>
    <w:rsid w:val="00CC2130"/>
    <w:rsid w:val="00CC255E"/>
    <w:rsid w:val="00CC3212"/>
    <w:rsid w:val="00CC3748"/>
    <w:rsid w:val="00CC378E"/>
    <w:rsid w:val="00CC3B4D"/>
    <w:rsid w:val="00CC42B8"/>
    <w:rsid w:val="00CC4501"/>
    <w:rsid w:val="00CC4CCE"/>
    <w:rsid w:val="00CC4DBA"/>
    <w:rsid w:val="00CC4F2A"/>
    <w:rsid w:val="00CC55EC"/>
    <w:rsid w:val="00CC5931"/>
    <w:rsid w:val="00CC61A0"/>
    <w:rsid w:val="00CC6C3E"/>
    <w:rsid w:val="00CC6E2E"/>
    <w:rsid w:val="00CC7028"/>
    <w:rsid w:val="00CC703D"/>
    <w:rsid w:val="00CC7255"/>
    <w:rsid w:val="00CC754E"/>
    <w:rsid w:val="00CC76C2"/>
    <w:rsid w:val="00CC7A08"/>
    <w:rsid w:val="00CD00AB"/>
    <w:rsid w:val="00CD13D9"/>
    <w:rsid w:val="00CD18FA"/>
    <w:rsid w:val="00CD1974"/>
    <w:rsid w:val="00CD1EF9"/>
    <w:rsid w:val="00CD23BE"/>
    <w:rsid w:val="00CD247C"/>
    <w:rsid w:val="00CD27BD"/>
    <w:rsid w:val="00CD2BC4"/>
    <w:rsid w:val="00CD2C44"/>
    <w:rsid w:val="00CD2DA0"/>
    <w:rsid w:val="00CD2E4A"/>
    <w:rsid w:val="00CD2EA9"/>
    <w:rsid w:val="00CD36E6"/>
    <w:rsid w:val="00CD3784"/>
    <w:rsid w:val="00CD3CE8"/>
    <w:rsid w:val="00CD3E46"/>
    <w:rsid w:val="00CD3E9E"/>
    <w:rsid w:val="00CD40F5"/>
    <w:rsid w:val="00CD470C"/>
    <w:rsid w:val="00CD4774"/>
    <w:rsid w:val="00CD4870"/>
    <w:rsid w:val="00CD4960"/>
    <w:rsid w:val="00CD4DBA"/>
    <w:rsid w:val="00CD4F52"/>
    <w:rsid w:val="00CD528A"/>
    <w:rsid w:val="00CD5515"/>
    <w:rsid w:val="00CD56FA"/>
    <w:rsid w:val="00CD5792"/>
    <w:rsid w:val="00CD5B74"/>
    <w:rsid w:val="00CD5B80"/>
    <w:rsid w:val="00CD640B"/>
    <w:rsid w:val="00CD64B8"/>
    <w:rsid w:val="00CD6686"/>
    <w:rsid w:val="00CD6AD4"/>
    <w:rsid w:val="00CD6F3F"/>
    <w:rsid w:val="00CD7183"/>
    <w:rsid w:val="00CD7AE0"/>
    <w:rsid w:val="00CE0357"/>
    <w:rsid w:val="00CE0433"/>
    <w:rsid w:val="00CE0BE3"/>
    <w:rsid w:val="00CE0BF1"/>
    <w:rsid w:val="00CE0D27"/>
    <w:rsid w:val="00CE125F"/>
    <w:rsid w:val="00CE152A"/>
    <w:rsid w:val="00CE1B5A"/>
    <w:rsid w:val="00CE1DE3"/>
    <w:rsid w:val="00CE2080"/>
    <w:rsid w:val="00CE2463"/>
    <w:rsid w:val="00CE2661"/>
    <w:rsid w:val="00CE2691"/>
    <w:rsid w:val="00CE328F"/>
    <w:rsid w:val="00CE39DA"/>
    <w:rsid w:val="00CE3FBA"/>
    <w:rsid w:val="00CE4358"/>
    <w:rsid w:val="00CE46F7"/>
    <w:rsid w:val="00CE4A03"/>
    <w:rsid w:val="00CE506D"/>
    <w:rsid w:val="00CE5658"/>
    <w:rsid w:val="00CE572A"/>
    <w:rsid w:val="00CE5C2E"/>
    <w:rsid w:val="00CE5EF0"/>
    <w:rsid w:val="00CE6062"/>
    <w:rsid w:val="00CE6502"/>
    <w:rsid w:val="00CE652C"/>
    <w:rsid w:val="00CE6C1A"/>
    <w:rsid w:val="00CE6D64"/>
    <w:rsid w:val="00CE72F6"/>
    <w:rsid w:val="00CE73CB"/>
    <w:rsid w:val="00CE73E6"/>
    <w:rsid w:val="00CE7486"/>
    <w:rsid w:val="00CE7665"/>
    <w:rsid w:val="00CE77BE"/>
    <w:rsid w:val="00CE7931"/>
    <w:rsid w:val="00CE799B"/>
    <w:rsid w:val="00CE7C93"/>
    <w:rsid w:val="00CE7D5F"/>
    <w:rsid w:val="00CF007C"/>
    <w:rsid w:val="00CF0231"/>
    <w:rsid w:val="00CF047B"/>
    <w:rsid w:val="00CF07E8"/>
    <w:rsid w:val="00CF0BC8"/>
    <w:rsid w:val="00CF1657"/>
    <w:rsid w:val="00CF1F50"/>
    <w:rsid w:val="00CF2498"/>
    <w:rsid w:val="00CF3240"/>
    <w:rsid w:val="00CF32AC"/>
    <w:rsid w:val="00CF3302"/>
    <w:rsid w:val="00CF355A"/>
    <w:rsid w:val="00CF3647"/>
    <w:rsid w:val="00CF39D9"/>
    <w:rsid w:val="00CF3A69"/>
    <w:rsid w:val="00CF3BD6"/>
    <w:rsid w:val="00CF3D53"/>
    <w:rsid w:val="00CF3EC0"/>
    <w:rsid w:val="00CF4051"/>
    <w:rsid w:val="00CF460C"/>
    <w:rsid w:val="00CF486E"/>
    <w:rsid w:val="00CF583C"/>
    <w:rsid w:val="00CF5984"/>
    <w:rsid w:val="00CF6395"/>
    <w:rsid w:val="00CF6B08"/>
    <w:rsid w:val="00CF6CBF"/>
    <w:rsid w:val="00CF7193"/>
    <w:rsid w:val="00CF754D"/>
    <w:rsid w:val="00D00964"/>
    <w:rsid w:val="00D00AED"/>
    <w:rsid w:val="00D00F1A"/>
    <w:rsid w:val="00D0157A"/>
    <w:rsid w:val="00D01DCF"/>
    <w:rsid w:val="00D0254D"/>
    <w:rsid w:val="00D0283D"/>
    <w:rsid w:val="00D02887"/>
    <w:rsid w:val="00D02928"/>
    <w:rsid w:val="00D02963"/>
    <w:rsid w:val="00D02BEA"/>
    <w:rsid w:val="00D03CD4"/>
    <w:rsid w:val="00D03DF7"/>
    <w:rsid w:val="00D041F3"/>
    <w:rsid w:val="00D04CDB"/>
    <w:rsid w:val="00D051AB"/>
    <w:rsid w:val="00D0551C"/>
    <w:rsid w:val="00D057EE"/>
    <w:rsid w:val="00D05DA2"/>
    <w:rsid w:val="00D061FF"/>
    <w:rsid w:val="00D06448"/>
    <w:rsid w:val="00D0644F"/>
    <w:rsid w:val="00D06B51"/>
    <w:rsid w:val="00D06B8D"/>
    <w:rsid w:val="00D06E1E"/>
    <w:rsid w:val="00D0707E"/>
    <w:rsid w:val="00D075BE"/>
    <w:rsid w:val="00D07A0A"/>
    <w:rsid w:val="00D10080"/>
    <w:rsid w:val="00D10155"/>
    <w:rsid w:val="00D1082F"/>
    <w:rsid w:val="00D1094E"/>
    <w:rsid w:val="00D10DE7"/>
    <w:rsid w:val="00D117EF"/>
    <w:rsid w:val="00D120ED"/>
    <w:rsid w:val="00D120FC"/>
    <w:rsid w:val="00D12361"/>
    <w:rsid w:val="00D124D9"/>
    <w:rsid w:val="00D12C27"/>
    <w:rsid w:val="00D12E34"/>
    <w:rsid w:val="00D12F28"/>
    <w:rsid w:val="00D1333F"/>
    <w:rsid w:val="00D134C4"/>
    <w:rsid w:val="00D14612"/>
    <w:rsid w:val="00D14814"/>
    <w:rsid w:val="00D149C4"/>
    <w:rsid w:val="00D14A15"/>
    <w:rsid w:val="00D154B2"/>
    <w:rsid w:val="00D15539"/>
    <w:rsid w:val="00D157F8"/>
    <w:rsid w:val="00D158B8"/>
    <w:rsid w:val="00D15949"/>
    <w:rsid w:val="00D1603C"/>
    <w:rsid w:val="00D160B6"/>
    <w:rsid w:val="00D1704B"/>
    <w:rsid w:val="00D170BC"/>
    <w:rsid w:val="00D17304"/>
    <w:rsid w:val="00D203BC"/>
    <w:rsid w:val="00D211FD"/>
    <w:rsid w:val="00D2143A"/>
    <w:rsid w:val="00D21FDC"/>
    <w:rsid w:val="00D2293F"/>
    <w:rsid w:val="00D23088"/>
    <w:rsid w:val="00D2333D"/>
    <w:rsid w:val="00D23600"/>
    <w:rsid w:val="00D23667"/>
    <w:rsid w:val="00D23C58"/>
    <w:rsid w:val="00D23E6A"/>
    <w:rsid w:val="00D24030"/>
    <w:rsid w:val="00D24659"/>
    <w:rsid w:val="00D247E4"/>
    <w:rsid w:val="00D24CF2"/>
    <w:rsid w:val="00D25BD9"/>
    <w:rsid w:val="00D262EE"/>
    <w:rsid w:val="00D266A2"/>
    <w:rsid w:val="00D266DC"/>
    <w:rsid w:val="00D26AC7"/>
    <w:rsid w:val="00D27899"/>
    <w:rsid w:val="00D27FD9"/>
    <w:rsid w:val="00D30184"/>
    <w:rsid w:val="00D3025D"/>
    <w:rsid w:val="00D303E0"/>
    <w:rsid w:val="00D3068F"/>
    <w:rsid w:val="00D30B46"/>
    <w:rsid w:val="00D30DF9"/>
    <w:rsid w:val="00D30F84"/>
    <w:rsid w:val="00D31750"/>
    <w:rsid w:val="00D319E9"/>
    <w:rsid w:val="00D31A81"/>
    <w:rsid w:val="00D31C14"/>
    <w:rsid w:val="00D31D92"/>
    <w:rsid w:val="00D32592"/>
    <w:rsid w:val="00D329EC"/>
    <w:rsid w:val="00D32A03"/>
    <w:rsid w:val="00D32A2F"/>
    <w:rsid w:val="00D32C9A"/>
    <w:rsid w:val="00D32D8F"/>
    <w:rsid w:val="00D32D9F"/>
    <w:rsid w:val="00D331CD"/>
    <w:rsid w:val="00D33255"/>
    <w:rsid w:val="00D3358F"/>
    <w:rsid w:val="00D33782"/>
    <w:rsid w:val="00D342C3"/>
    <w:rsid w:val="00D34364"/>
    <w:rsid w:val="00D34526"/>
    <w:rsid w:val="00D3494B"/>
    <w:rsid w:val="00D34A08"/>
    <w:rsid w:val="00D34AFA"/>
    <w:rsid w:val="00D3570B"/>
    <w:rsid w:val="00D35723"/>
    <w:rsid w:val="00D35CB4"/>
    <w:rsid w:val="00D361C2"/>
    <w:rsid w:val="00D362E9"/>
    <w:rsid w:val="00D36363"/>
    <w:rsid w:val="00D366B0"/>
    <w:rsid w:val="00D36A6A"/>
    <w:rsid w:val="00D36C03"/>
    <w:rsid w:val="00D37405"/>
    <w:rsid w:val="00D375D8"/>
    <w:rsid w:val="00D3763B"/>
    <w:rsid w:val="00D3769E"/>
    <w:rsid w:val="00D40504"/>
    <w:rsid w:val="00D4156D"/>
    <w:rsid w:val="00D424E6"/>
    <w:rsid w:val="00D42F05"/>
    <w:rsid w:val="00D43202"/>
    <w:rsid w:val="00D43EE0"/>
    <w:rsid w:val="00D4417D"/>
    <w:rsid w:val="00D4454D"/>
    <w:rsid w:val="00D44EA7"/>
    <w:rsid w:val="00D4535C"/>
    <w:rsid w:val="00D4536E"/>
    <w:rsid w:val="00D45BFC"/>
    <w:rsid w:val="00D45C6F"/>
    <w:rsid w:val="00D45D59"/>
    <w:rsid w:val="00D45F4D"/>
    <w:rsid w:val="00D466B6"/>
    <w:rsid w:val="00D4674A"/>
    <w:rsid w:val="00D46860"/>
    <w:rsid w:val="00D46937"/>
    <w:rsid w:val="00D46E26"/>
    <w:rsid w:val="00D47222"/>
    <w:rsid w:val="00D475E7"/>
    <w:rsid w:val="00D475FE"/>
    <w:rsid w:val="00D50004"/>
    <w:rsid w:val="00D50025"/>
    <w:rsid w:val="00D501E3"/>
    <w:rsid w:val="00D50686"/>
    <w:rsid w:val="00D5088B"/>
    <w:rsid w:val="00D50C6F"/>
    <w:rsid w:val="00D50CDD"/>
    <w:rsid w:val="00D5141C"/>
    <w:rsid w:val="00D516A1"/>
    <w:rsid w:val="00D5172E"/>
    <w:rsid w:val="00D5209F"/>
    <w:rsid w:val="00D52321"/>
    <w:rsid w:val="00D5292F"/>
    <w:rsid w:val="00D52E28"/>
    <w:rsid w:val="00D530AD"/>
    <w:rsid w:val="00D53418"/>
    <w:rsid w:val="00D53520"/>
    <w:rsid w:val="00D53A52"/>
    <w:rsid w:val="00D5470F"/>
    <w:rsid w:val="00D54B3D"/>
    <w:rsid w:val="00D555AC"/>
    <w:rsid w:val="00D55975"/>
    <w:rsid w:val="00D55A0E"/>
    <w:rsid w:val="00D56372"/>
    <w:rsid w:val="00D563DB"/>
    <w:rsid w:val="00D56729"/>
    <w:rsid w:val="00D569C8"/>
    <w:rsid w:val="00D56D52"/>
    <w:rsid w:val="00D56F49"/>
    <w:rsid w:val="00D56F7C"/>
    <w:rsid w:val="00D56FD4"/>
    <w:rsid w:val="00D56FEF"/>
    <w:rsid w:val="00D5719B"/>
    <w:rsid w:val="00D576B5"/>
    <w:rsid w:val="00D576D6"/>
    <w:rsid w:val="00D577AD"/>
    <w:rsid w:val="00D57AAA"/>
    <w:rsid w:val="00D57FB3"/>
    <w:rsid w:val="00D60005"/>
    <w:rsid w:val="00D605DC"/>
    <w:rsid w:val="00D609F6"/>
    <w:rsid w:val="00D60B2C"/>
    <w:rsid w:val="00D60CD2"/>
    <w:rsid w:val="00D618AA"/>
    <w:rsid w:val="00D61D65"/>
    <w:rsid w:val="00D6207C"/>
    <w:rsid w:val="00D621DC"/>
    <w:rsid w:val="00D62EB3"/>
    <w:rsid w:val="00D6305E"/>
    <w:rsid w:val="00D631BA"/>
    <w:rsid w:val="00D6346B"/>
    <w:rsid w:val="00D63C4A"/>
    <w:rsid w:val="00D6411B"/>
    <w:rsid w:val="00D64288"/>
    <w:rsid w:val="00D646A1"/>
    <w:rsid w:val="00D64D0B"/>
    <w:rsid w:val="00D652B5"/>
    <w:rsid w:val="00D656AC"/>
    <w:rsid w:val="00D65838"/>
    <w:rsid w:val="00D658C9"/>
    <w:rsid w:val="00D65ABB"/>
    <w:rsid w:val="00D65BBD"/>
    <w:rsid w:val="00D65E68"/>
    <w:rsid w:val="00D65F22"/>
    <w:rsid w:val="00D65FC5"/>
    <w:rsid w:val="00D660D1"/>
    <w:rsid w:val="00D662B3"/>
    <w:rsid w:val="00D6671C"/>
    <w:rsid w:val="00D6694C"/>
    <w:rsid w:val="00D66EC3"/>
    <w:rsid w:val="00D67E87"/>
    <w:rsid w:val="00D703DB"/>
    <w:rsid w:val="00D70439"/>
    <w:rsid w:val="00D705AE"/>
    <w:rsid w:val="00D705C2"/>
    <w:rsid w:val="00D7080A"/>
    <w:rsid w:val="00D70B81"/>
    <w:rsid w:val="00D70E36"/>
    <w:rsid w:val="00D70EC5"/>
    <w:rsid w:val="00D71313"/>
    <w:rsid w:val="00D71806"/>
    <w:rsid w:val="00D71980"/>
    <w:rsid w:val="00D71B2C"/>
    <w:rsid w:val="00D71B5A"/>
    <w:rsid w:val="00D71BB4"/>
    <w:rsid w:val="00D71E53"/>
    <w:rsid w:val="00D72233"/>
    <w:rsid w:val="00D72469"/>
    <w:rsid w:val="00D724FD"/>
    <w:rsid w:val="00D72611"/>
    <w:rsid w:val="00D727FB"/>
    <w:rsid w:val="00D728D0"/>
    <w:rsid w:val="00D728FA"/>
    <w:rsid w:val="00D7300E"/>
    <w:rsid w:val="00D73113"/>
    <w:rsid w:val="00D7340E"/>
    <w:rsid w:val="00D7375F"/>
    <w:rsid w:val="00D73984"/>
    <w:rsid w:val="00D73B7F"/>
    <w:rsid w:val="00D73C9F"/>
    <w:rsid w:val="00D73CF1"/>
    <w:rsid w:val="00D73FE3"/>
    <w:rsid w:val="00D746B5"/>
    <w:rsid w:val="00D747F8"/>
    <w:rsid w:val="00D74AC1"/>
    <w:rsid w:val="00D74B78"/>
    <w:rsid w:val="00D750B0"/>
    <w:rsid w:val="00D7534D"/>
    <w:rsid w:val="00D759A6"/>
    <w:rsid w:val="00D75D4E"/>
    <w:rsid w:val="00D75EFA"/>
    <w:rsid w:val="00D76650"/>
    <w:rsid w:val="00D76938"/>
    <w:rsid w:val="00D76943"/>
    <w:rsid w:val="00D76B93"/>
    <w:rsid w:val="00D76E76"/>
    <w:rsid w:val="00D7763F"/>
    <w:rsid w:val="00D77699"/>
    <w:rsid w:val="00D776F3"/>
    <w:rsid w:val="00D77E7B"/>
    <w:rsid w:val="00D8055F"/>
    <w:rsid w:val="00D809BD"/>
    <w:rsid w:val="00D81052"/>
    <w:rsid w:val="00D812E9"/>
    <w:rsid w:val="00D8146E"/>
    <w:rsid w:val="00D81562"/>
    <w:rsid w:val="00D81981"/>
    <w:rsid w:val="00D81C3B"/>
    <w:rsid w:val="00D828B6"/>
    <w:rsid w:val="00D82B0D"/>
    <w:rsid w:val="00D8373C"/>
    <w:rsid w:val="00D83B76"/>
    <w:rsid w:val="00D84278"/>
    <w:rsid w:val="00D842FC"/>
    <w:rsid w:val="00D84481"/>
    <w:rsid w:val="00D84A9E"/>
    <w:rsid w:val="00D84B32"/>
    <w:rsid w:val="00D84CCB"/>
    <w:rsid w:val="00D84EA1"/>
    <w:rsid w:val="00D84FF2"/>
    <w:rsid w:val="00D85577"/>
    <w:rsid w:val="00D85A70"/>
    <w:rsid w:val="00D85A7A"/>
    <w:rsid w:val="00D85BB1"/>
    <w:rsid w:val="00D85DD0"/>
    <w:rsid w:val="00D86429"/>
    <w:rsid w:val="00D86503"/>
    <w:rsid w:val="00D86AB9"/>
    <w:rsid w:val="00D86D26"/>
    <w:rsid w:val="00D87519"/>
    <w:rsid w:val="00D876C0"/>
    <w:rsid w:val="00D8775F"/>
    <w:rsid w:val="00D87A0A"/>
    <w:rsid w:val="00D87AA3"/>
    <w:rsid w:val="00D87F68"/>
    <w:rsid w:val="00D90300"/>
    <w:rsid w:val="00D907B9"/>
    <w:rsid w:val="00D9084B"/>
    <w:rsid w:val="00D909C6"/>
    <w:rsid w:val="00D90BEE"/>
    <w:rsid w:val="00D90EF0"/>
    <w:rsid w:val="00D911FC"/>
    <w:rsid w:val="00D91861"/>
    <w:rsid w:val="00D91B15"/>
    <w:rsid w:val="00D92256"/>
    <w:rsid w:val="00D92372"/>
    <w:rsid w:val="00D92570"/>
    <w:rsid w:val="00D925DA"/>
    <w:rsid w:val="00D92A31"/>
    <w:rsid w:val="00D930BF"/>
    <w:rsid w:val="00D93320"/>
    <w:rsid w:val="00D9392A"/>
    <w:rsid w:val="00D93C64"/>
    <w:rsid w:val="00D9415B"/>
    <w:rsid w:val="00D9487A"/>
    <w:rsid w:val="00D949FE"/>
    <w:rsid w:val="00D94E06"/>
    <w:rsid w:val="00D95223"/>
    <w:rsid w:val="00D952A2"/>
    <w:rsid w:val="00D95470"/>
    <w:rsid w:val="00D96632"/>
    <w:rsid w:val="00D96AA4"/>
    <w:rsid w:val="00D97453"/>
    <w:rsid w:val="00D977E3"/>
    <w:rsid w:val="00DA03EA"/>
    <w:rsid w:val="00DA0829"/>
    <w:rsid w:val="00DA0A07"/>
    <w:rsid w:val="00DA0CCF"/>
    <w:rsid w:val="00DA1B3F"/>
    <w:rsid w:val="00DA1D3D"/>
    <w:rsid w:val="00DA1E62"/>
    <w:rsid w:val="00DA23A8"/>
    <w:rsid w:val="00DA2D6B"/>
    <w:rsid w:val="00DA3106"/>
    <w:rsid w:val="00DA371D"/>
    <w:rsid w:val="00DA3AFB"/>
    <w:rsid w:val="00DA456B"/>
    <w:rsid w:val="00DA47B2"/>
    <w:rsid w:val="00DA4952"/>
    <w:rsid w:val="00DA4AC4"/>
    <w:rsid w:val="00DA4D68"/>
    <w:rsid w:val="00DA5660"/>
    <w:rsid w:val="00DA5F7B"/>
    <w:rsid w:val="00DA6024"/>
    <w:rsid w:val="00DA642C"/>
    <w:rsid w:val="00DA67BE"/>
    <w:rsid w:val="00DA6AAE"/>
    <w:rsid w:val="00DA740E"/>
    <w:rsid w:val="00DA747A"/>
    <w:rsid w:val="00DA7C6A"/>
    <w:rsid w:val="00DB02BD"/>
    <w:rsid w:val="00DB035D"/>
    <w:rsid w:val="00DB0818"/>
    <w:rsid w:val="00DB0DB7"/>
    <w:rsid w:val="00DB0DEC"/>
    <w:rsid w:val="00DB0F0B"/>
    <w:rsid w:val="00DB111D"/>
    <w:rsid w:val="00DB146A"/>
    <w:rsid w:val="00DB14B5"/>
    <w:rsid w:val="00DB1608"/>
    <w:rsid w:val="00DB1987"/>
    <w:rsid w:val="00DB22EA"/>
    <w:rsid w:val="00DB26B1"/>
    <w:rsid w:val="00DB27C5"/>
    <w:rsid w:val="00DB27DC"/>
    <w:rsid w:val="00DB288E"/>
    <w:rsid w:val="00DB3198"/>
    <w:rsid w:val="00DB3377"/>
    <w:rsid w:val="00DB3552"/>
    <w:rsid w:val="00DB407B"/>
    <w:rsid w:val="00DB4485"/>
    <w:rsid w:val="00DB47FF"/>
    <w:rsid w:val="00DB5307"/>
    <w:rsid w:val="00DB5892"/>
    <w:rsid w:val="00DB5B72"/>
    <w:rsid w:val="00DB5D6F"/>
    <w:rsid w:val="00DB63BD"/>
    <w:rsid w:val="00DB6777"/>
    <w:rsid w:val="00DB686B"/>
    <w:rsid w:val="00DB697C"/>
    <w:rsid w:val="00DB6C17"/>
    <w:rsid w:val="00DB771A"/>
    <w:rsid w:val="00DB784F"/>
    <w:rsid w:val="00DB7CC2"/>
    <w:rsid w:val="00DB7E62"/>
    <w:rsid w:val="00DC04AB"/>
    <w:rsid w:val="00DC07ED"/>
    <w:rsid w:val="00DC0E2F"/>
    <w:rsid w:val="00DC0EC9"/>
    <w:rsid w:val="00DC1171"/>
    <w:rsid w:val="00DC1226"/>
    <w:rsid w:val="00DC1C8E"/>
    <w:rsid w:val="00DC1D94"/>
    <w:rsid w:val="00DC2528"/>
    <w:rsid w:val="00DC26E9"/>
    <w:rsid w:val="00DC28D9"/>
    <w:rsid w:val="00DC2AF5"/>
    <w:rsid w:val="00DC2CA4"/>
    <w:rsid w:val="00DC302A"/>
    <w:rsid w:val="00DC32E8"/>
    <w:rsid w:val="00DC341F"/>
    <w:rsid w:val="00DC357A"/>
    <w:rsid w:val="00DC3802"/>
    <w:rsid w:val="00DC48D4"/>
    <w:rsid w:val="00DC4A8D"/>
    <w:rsid w:val="00DC5473"/>
    <w:rsid w:val="00DC57CE"/>
    <w:rsid w:val="00DC584E"/>
    <w:rsid w:val="00DC5DA5"/>
    <w:rsid w:val="00DC61CE"/>
    <w:rsid w:val="00DC63A6"/>
    <w:rsid w:val="00DC662D"/>
    <w:rsid w:val="00DC6CBE"/>
    <w:rsid w:val="00DC7222"/>
    <w:rsid w:val="00DC7909"/>
    <w:rsid w:val="00DC7DEC"/>
    <w:rsid w:val="00DD0B1A"/>
    <w:rsid w:val="00DD0B3D"/>
    <w:rsid w:val="00DD0E4D"/>
    <w:rsid w:val="00DD1193"/>
    <w:rsid w:val="00DD1E61"/>
    <w:rsid w:val="00DD2456"/>
    <w:rsid w:val="00DD2658"/>
    <w:rsid w:val="00DD27BD"/>
    <w:rsid w:val="00DD282D"/>
    <w:rsid w:val="00DD3497"/>
    <w:rsid w:val="00DD4281"/>
    <w:rsid w:val="00DD5558"/>
    <w:rsid w:val="00DD56C0"/>
    <w:rsid w:val="00DD5710"/>
    <w:rsid w:val="00DD5C64"/>
    <w:rsid w:val="00DD5D28"/>
    <w:rsid w:val="00DD5E9C"/>
    <w:rsid w:val="00DD64D4"/>
    <w:rsid w:val="00DD6592"/>
    <w:rsid w:val="00DD65C9"/>
    <w:rsid w:val="00DD6704"/>
    <w:rsid w:val="00DD68E1"/>
    <w:rsid w:val="00DD6909"/>
    <w:rsid w:val="00DD6A28"/>
    <w:rsid w:val="00DD6DB9"/>
    <w:rsid w:val="00DD6EA3"/>
    <w:rsid w:val="00DD7031"/>
    <w:rsid w:val="00DD7700"/>
    <w:rsid w:val="00DD7A57"/>
    <w:rsid w:val="00DD7AC9"/>
    <w:rsid w:val="00DD7B2C"/>
    <w:rsid w:val="00DD7B49"/>
    <w:rsid w:val="00DD7C91"/>
    <w:rsid w:val="00DE0079"/>
    <w:rsid w:val="00DE0619"/>
    <w:rsid w:val="00DE0809"/>
    <w:rsid w:val="00DE0EE6"/>
    <w:rsid w:val="00DE15F4"/>
    <w:rsid w:val="00DE163D"/>
    <w:rsid w:val="00DE1A70"/>
    <w:rsid w:val="00DE1B50"/>
    <w:rsid w:val="00DE1B6C"/>
    <w:rsid w:val="00DE1C2B"/>
    <w:rsid w:val="00DE1EDB"/>
    <w:rsid w:val="00DE205F"/>
    <w:rsid w:val="00DE2115"/>
    <w:rsid w:val="00DE227F"/>
    <w:rsid w:val="00DE23A9"/>
    <w:rsid w:val="00DE27BD"/>
    <w:rsid w:val="00DE351F"/>
    <w:rsid w:val="00DE3714"/>
    <w:rsid w:val="00DE37D8"/>
    <w:rsid w:val="00DE37F4"/>
    <w:rsid w:val="00DE3B95"/>
    <w:rsid w:val="00DE433B"/>
    <w:rsid w:val="00DE4671"/>
    <w:rsid w:val="00DE4A10"/>
    <w:rsid w:val="00DE4A4E"/>
    <w:rsid w:val="00DE50BD"/>
    <w:rsid w:val="00DE53AB"/>
    <w:rsid w:val="00DE53B6"/>
    <w:rsid w:val="00DE54F4"/>
    <w:rsid w:val="00DE5A6B"/>
    <w:rsid w:val="00DE667F"/>
    <w:rsid w:val="00DE67A5"/>
    <w:rsid w:val="00DE6861"/>
    <w:rsid w:val="00DE6CFB"/>
    <w:rsid w:val="00DE7013"/>
    <w:rsid w:val="00DE74DD"/>
    <w:rsid w:val="00DF01B2"/>
    <w:rsid w:val="00DF045F"/>
    <w:rsid w:val="00DF04EE"/>
    <w:rsid w:val="00DF0551"/>
    <w:rsid w:val="00DF0780"/>
    <w:rsid w:val="00DF07C0"/>
    <w:rsid w:val="00DF0BBD"/>
    <w:rsid w:val="00DF0DB6"/>
    <w:rsid w:val="00DF1047"/>
    <w:rsid w:val="00DF1106"/>
    <w:rsid w:val="00DF129F"/>
    <w:rsid w:val="00DF14F8"/>
    <w:rsid w:val="00DF16CB"/>
    <w:rsid w:val="00DF17C8"/>
    <w:rsid w:val="00DF203E"/>
    <w:rsid w:val="00DF247A"/>
    <w:rsid w:val="00DF24DE"/>
    <w:rsid w:val="00DF25E0"/>
    <w:rsid w:val="00DF2647"/>
    <w:rsid w:val="00DF284A"/>
    <w:rsid w:val="00DF328D"/>
    <w:rsid w:val="00DF3A15"/>
    <w:rsid w:val="00DF3AC2"/>
    <w:rsid w:val="00DF3B9B"/>
    <w:rsid w:val="00DF3C1D"/>
    <w:rsid w:val="00DF3FC8"/>
    <w:rsid w:val="00DF4119"/>
    <w:rsid w:val="00DF4569"/>
    <w:rsid w:val="00DF484E"/>
    <w:rsid w:val="00DF4917"/>
    <w:rsid w:val="00DF5216"/>
    <w:rsid w:val="00DF5248"/>
    <w:rsid w:val="00DF57EA"/>
    <w:rsid w:val="00DF5C94"/>
    <w:rsid w:val="00DF629E"/>
    <w:rsid w:val="00DF62DE"/>
    <w:rsid w:val="00DF639C"/>
    <w:rsid w:val="00DF6463"/>
    <w:rsid w:val="00DF6570"/>
    <w:rsid w:val="00DF6BBE"/>
    <w:rsid w:val="00DF7049"/>
    <w:rsid w:val="00DF74F5"/>
    <w:rsid w:val="00DF76EE"/>
    <w:rsid w:val="00DF7B57"/>
    <w:rsid w:val="00DF7D6B"/>
    <w:rsid w:val="00DF7E69"/>
    <w:rsid w:val="00E00097"/>
    <w:rsid w:val="00E002DE"/>
    <w:rsid w:val="00E002F6"/>
    <w:rsid w:val="00E00350"/>
    <w:rsid w:val="00E00355"/>
    <w:rsid w:val="00E0043C"/>
    <w:rsid w:val="00E0049A"/>
    <w:rsid w:val="00E004A0"/>
    <w:rsid w:val="00E00B7B"/>
    <w:rsid w:val="00E01105"/>
    <w:rsid w:val="00E014BA"/>
    <w:rsid w:val="00E01673"/>
    <w:rsid w:val="00E01B5F"/>
    <w:rsid w:val="00E0201F"/>
    <w:rsid w:val="00E02539"/>
    <w:rsid w:val="00E0292E"/>
    <w:rsid w:val="00E02BFA"/>
    <w:rsid w:val="00E03001"/>
    <w:rsid w:val="00E03099"/>
    <w:rsid w:val="00E03376"/>
    <w:rsid w:val="00E03746"/>
    <w:rsid w:val="00E037FC"/>
    <w:rsid w:val="00E03A27"/>
    <w:rsid w:val="00E03BEC"/>
    <w:rsid w:val="00E03EB6"/>
    <w:rsid w:val="00E042E3"/>
    <w:rsid w:val="00E04307"/>
    <w:rsid w:val="00E0443A"/>
    <w:rsid w:val="00E047FD"/>
    <w:rsid w:val="00E04C65"/>
    <w:rsid w:val="00E04E1C"/>
    <w:rsid w:val="00E0599B"/>
    <w:rsid w:val="00E05B3B"/>
    <w:rsid w:val="00E05C65"/>
    <w:rsid w:val="00E05FAB"/>
    <w:rsid w:val="00E06360"/>
    <w:rsid w:val="00E0636B"/>
    <w:rsid w:val="00E06767"/>
    <w:rsid w:val="00E06C5B"/>
    <w:rsid w:val="00E06F76"/>
    <w:rsid w:val="00E073E4"/>
    <w:rsid w:val="00E105A7"/>
    <w:rsid w:val="00E107D9"/>
    <w:rsid w:val="00E110DE"/>
    <w:rsid w:val="00E111B8"/>
    <w:rsid w:val="00E1136D"/>
    <w:rsid w:val="00E11461"/>
    <w:rsid w:val="00E11894"/>
    <w:rsid w:val="00E11904"/>
    <w:rsid w:val="00E11B38"/>
    <w:rsid w:val="00E11BE7"/>
    <w:rsid w:val="00E11DE6"/>
    <w:rsid w:val="00E1217A"/>
    <w:rsid w:val="00E122B2"/>
    <w:rsid w:val="00E1279E"/>
    <w:rsid w:val="00E12C08"/>
    <w:rsid w:val="00E12E5C"/>
    <w:rsid w:val="00E135AB"/>
    <w:rsid w:val="00E13A0C"/>
    <w:rsid w:val="00E1400E"/>
    <w:rsid w:val="00E142CA"/>
    <w:rsid w:val="00E145DB"/>
    <w:rsid w:val="00E14CCC"/>
    <w:rsid w:val="00E15483"/>
    <w:rsid w:val="00E15EC1"/>
    <w:rsid w:val="00E15F05"/>
    <w:rsid w:val="00E166AD"/>
    <w:rsid w:val="00E16A1C"/>
    <w:rsid w:val="00E16C96"/>
    <w:rsid w:val="00E16DE5"/>
    <w:rsid w:val="00E1730F"/>
    <w:rsid w:val="00E17B7E"/>
    <w:rsid w:val="00E17B93"/>
    <w:rsid w:val="00E17CC1"/>
    <w:rsid w:val="00E17EC6"/>
    <w:rsid w:val="00E17F00"/>
    <w:rsid w:val="00E20042"/>
    <w:rsid w:val="00E20744"/>
    <w:rsid w:val="00E2089F"/>
    <w:rsid w:val="00E21054"/>
    <w:rsid w:val="00E21481"/>
    <w:rsid w:val="00E21A6A"/>
    <w:rsid w:val="00E22BA9"/>
    <w:rsid w:val="00E22CD5"/>
    <w:rsid w:val="00E22F10"/>
    <w:rsid w:val="00E22F77"/>
    <w:rsid w:val="00E232B1"/>
    <w:rsid w:val="00E23370"/>
    <w:rsid w:val="00E237A3"/>
    <w:rsid w:val="00E2410F"/>
    <w:rsid w:val="00E24169"/>
    <w:rsid w:val="00E2431B"/>
    <w:rsid w:val="00E24E9D"/>
    <w:rsid w:val="00E24ECD"/>
    <w:rsid w:val="00E25444"/>
    <w:rsid w:val="00E256CC"/>
    <w:rsid w:val="00E25CDB"/>
    <w:rsid w:val="00E26760"/>
    <w:rsid w:val="00E267D5"/>
    <w:rsid w:val="00E26BA6"/>
    <w:rsid w:val="00E26C7C"/>
    <w:rsid w:val="00E2744A"/>
    <w:rsid w:val="00E27675"/>
    <w:rsid w:val="00E3019C"/>
    <w:rsid w:val="00E301FD"/>
    <w:rsid w:val="00E302A7"/>
    <w:rsid w:val="00E3032D"/>
    <w:rsid w:val="00E30339"/>
    <w:rsid w:val="00E30352"/>
    <w:rsid w:val="00E30639"/>
    <w:rsid w:val="00E30C99"/>
    <w:rsid w:val="00E30E0E"/>
    <w:rsid w:val="00E30F68"/>
    <w:rsid w:val="00E31150"/>
    <w:rsid w:val="00E31169"/>
    <w:rsid w:val="00E32242"/>
    <w:rsid w:val="00E3251A"/>
    <w:rsid w:val="00E32723"/>
    <w:rsid w:val="00E3363A"/>
    <w:rsid w:val="00E33AFA"/>
    <w:rsid w:val="00E33D5B"/>
    <w:rsid w:val="00E34166"/>
    <w:rsid w:val="00E34587"/>
    <w:rsid w:val="00E34A43"/>
    <w:rsid w:val="00E34B3C"/>
    <w:rsid w:val="00E34C07"/>
    <w:rsid w:val="00E34EA7"/>
    <w:rsid w:val="00E3545B"/>
    <w:rsid w:val="00E35604"/>
    <w:rsid w:val="00E35B75"/>
    <w:rsid w:val="00E35C28"/>
    <w:rsid w:val="00E36318"/>
    <w:rsid w:val="00E3657B"/>
    <w:rsid w:val="00E36949"/>
    <w:rsid w:val="00E36AE9"/>
    <w:rsid w:val="00E3710B"/>
    <w:rsid w:val="00E37237"/>
    <w:rsid w:val="00E37381"/>
    <w:rsid w:val="00E373F4"/>
    <w:rsid w:val="00E3759C"/>
    <w:rsid w:val="00E37769"/>
    <w:rsid w:val="00E405BE"/>
    <w:rsid w:val="00E40C3B"/>
    <w:rsid w:val="00E4128E"/>
    <w:rsid w:val="00E412B6"/>
    <w:rsid w:val="00E4139F"/>
    <w:rsid w:val="00E4150D"/>
    <w:rsid w:val="00E419F3"/>
    <w:rsid w:val="00E4285A"/>
    <w:rsid w:val="00E42B13"/>
    <w:rsid w:val="00E42FBC"/>
    <w:rsid w:val="00E435AD"/>
    <w:rsid w:val="00E438FF"/>
    <w:rsid w:val="00E44905"/>
    <w:rsid w:val="00E44E2F"/>
    <w:rsid w:val="00E44E75"/>
    <w:rsid w:val="00E4562C"/>
    <w:rsid w:val="00E4590A"/>
    <w:rsid w:val="00E45B42"/>
    <w:rsid w:val="00E45DDF"/>
    <w:rsid w:val="00E45F4A"/>
    <w:rsid w:val="00E46089"/>
    <w:rsid w:val="00E4623B"/>
    <w:rsid w:val="00E46792"/>
    <w:rsid w:val="00E46E82"/>
    <w:rsid w:val="00E47CC1"/>
    <w:rsid w:val="00E47DE3"/>
    <w:rsid w:val="00E5003F"/>
    <w:rsid w:val="00E500EE"/>
    <w:rsid w:val="00E5031C"/>
    <w:rsid w:val="00E50AF6"/>
    <w:rsid w:val="00E50B44"/>
    <w:rsid w:val="00E5156C"/>
    <w:rsid w:val="00E5159D"/>
    <w:rsid w:val="00E5189C"/>
    <w:rsid w:val="00E5210C"/>
    <w:rsid w:val="00E527F9"/>
    <w:rsid w:val="00E52BD8"/>
    <w:rsid w:val="00E52F7E"/>
    <w:rsid w:val="00E536D3"/>
    <w:rsid w:val="00E53AB6"/>
    <w:rsid w:val="00E549C3"/>
    <w:rsid w:val="00E54F34"/>
    <w:rsid w:val="00E550FA"/>
    <w:rsid w:val="00E55CCE"/>
    <w:rsid w:val="00E56088"/>
    <w:rsid w:val="00E5658B"/>
    <w:rsid w:val="00E569A8"/>
    <w:rsid w:val="00E57654"/>
    <w:rsid w:val="00E578AF"/>
    <w:rsid w:val="00E57ABD"/>
    <w:rsid w:val="00E57F6D"/>
    <w:rsid w:val="00E608E0"/>
    <w:rsid w:val="00E61217"/>
    <w:rsid w:val="00E61391"/>
    <w:rsid w:val="00E61924"/>
    <w:rsid w:val="00E6243C"/>
    <w:rsid w:val="00E625E3"/>
    <w:rsid w:val="00E62689"/>
    <w:rsid w:val="00E62B21"/>
    <w:rsid w:val="00E63065"/>
    <w:rsid w:val="00E636FB"/>
    <w:rsid w:val="00E63829"/>
    <w:rsid w:val="00E6393C"/>
    <w:rsid w:val="00E6471F"/>
    <w:rsid w:val="00E64E7E"/>
    <w:rsid w:val="00E65387"/>
    <w:rsid w:val="00E65AE6"/>
    <w:rsid w:val="00E6637B"/>
    <w:rsid w:val="00E66403"/>
    <w:rsid w:val="00E665AD"/>
    <w:rsid w:val="00E666B6"/>
    <w:rsid w:val="00E66706"/>
    <w:rsid w:val="00E6683E"/>
    <w:rsid w:val="00E6693E"/>
    <w:rsid w:val="00E669E5"/>
    <w:rsid w:val="00E66EA0"/>
    <w:rsid w:val="00E670BB"/>
    <w:rsid w:val="00E67460"/>
    <w:rsid w:val="00E676E4"/>
    <w:rsid w:val="00E67B3A"/>
    <w:rsid w:val="00E71525"/>
    <w:rsid w:val="00E71ECC"/>
    <w:rsid w:val="00E72068"/>
    <w:rsid w:val="00E724BD"/>
    <w:rsid w:val="00E72505"/>
    <w:rsid w:val="00E7277A"/>
    <w:rsid w:val="00E727EE"/>
    <w:rsid w:val="00E7299B"/>
    <w:rsid w:val="00E72D1A"/>
    <w:rsid w:val="00E72E3C"/>
    <w:rsid w:val="00E735CD"/>
    <w:rsid w:val="00E73C51"/>
    <w:rsid w:val="00E74180"/>
    <w:rsid w:val="00E744FC"/>
    <w:rsid w:val="00E74BDC"/>
    <w:rsid w:val="00E74D9D"/>
    <w:rsid w:val="00E75025"/>
    <w:rsid w:val="00E751EB"/>
    <w:rsid w:val="00E75440"/>
    <w:rsid w:val="00E75A4F"/>
    <w:rsid w:val="00E76259"/>
    <w:rsid w:val="00E76381"/>
    <w:rsid w:val="00E763F8"/>
    <w:rsid w:val="00E769EB"/>
    <w:rsid w:val="00E76F1D"/>
    <w:rsid w:val="00E77418"/>
    <w:rsid w:val="00E7749F"/>
    <w:rsid w:val="00E77611"/>
    <w:rsid w:val="00E7776C"/>
    <w:rsid w:val="00E7795A"/>
    <w:rsid w:val="00E77AEB"/>
    <w:rsid w:val="00E77F08"/>
    <w:rsid w:val="00E807A0"/>
    <w:rsid w:val="00E807FF"/>
    <w:rsid w:val="00E80831"/>
    <w:rsid w:val="00E809AC"/>
    <w:rsid w:val="00E80C10"/>
    <w:rsid w:val="00E80F05"/>
    <w:rsid w:val="00E816E6"/>
    <w:rsid w:val="00E818C2"/>
    <w:rsid w:val="00E81C32"/>
    <w:rsid w:val="00E81EC2"/>
    <w:rsid w:val="00E81FB6"/>
    <w:rsid w:val="00E8201F"/>
    <w:rsid w:val="00E829BF"/>
    <w:rsid w:val="00E82BE9"/>
    <w:rsid w:val="00E82CA3"/>
    <w:rsid w:val="00E82CBE"/>
    <w:rsid w:val="00E82E40"/>
    <w:rsid w:val="00E83461"/>
    <w:rsid w:val="00E83668"/>
    <w:rsid w:val="00E83A44"/>
    <w:rsid w:val="00E83B79"/>
    <w:rsid w:val="00E83B89"/>
    <w:rsid w:val="00E83C7E"/>
    <w:rsid w:val="00E841D3"/>
    <w:rsid w:val="00E84F1D"/>
    <w:rsid w:val="00E851A8"/>
    <w:rsid w:val="00E85A47"/>
    <w:rsid w:val="00E85B13"/>
    <w:rsid w:val="00E85D64"/>
    <w:rsid w:val="00E85F33"/>
    <w:rsid w:val="00E86387"/>
    <w:rsid w:val="00E8661C"/>
    <w:rsid w:val="00E866D1"/>
    <w:rsid w:val="00E866E5"/>
    <w:rsid w:val="00E868D7"/>
    <w:rsid w:val="00E86C53"/>
    <w:rsid w:val="00E878A9"/>
    <w:rsid w:val="00E87E34"/>
    <w:rsid w:val="00E87F2C"/>
    <w:rsid w:val="00E87F72"/>
    <w:rsid w:val="00E900B5"/>
    <w:rsid w:val="00E901FC"/>
    <w:rsid w:val="00E90230"/>
    <w:rsid w:val="00E9070A"/>
    <w:rsid w:val="00E90ADE"/>
    <w:rsid w:val="00E90E4F"/>
    <w:rsid w:val="00E91889"/>
    <w:rsid w:val="00E918DC"/>
    <w:rsid w:val="00E91EB2"/>
    <w:rsid w:val="00E91EB7"/>
    <w:rsid w:val="00E9213E"/>
    <w:rsid w:val="00E921B8"/>
    <w:rsid w:val="00E92899"/>
    <w:rsid w:val="00E92946"/>
    <w:rsid w:val="00E92D3B"/>
    <w:rsid w:val="00E92F4C"/>
    <w:rsid w:val="00E9353E"/>
    <w:rsid w:val="00E93D1A"/>
    <w:rsid w:val="00E94078"/>
    <w:rsid w:val="00E94976"/>
    <w:rsid w:val="00E94BBB"/>
    <w:rsid w:val="00E94E85"/>
    <w:rsid w:val="00E95AF0"/>
    <w:rsid w:val="00E95E6F"/>
    <w:rsid w:val="00E95FAE"/>
    <w:rsid w:val="00E96122"/>
    <w:rsid w:val="00E96993"/>
    <w:rsid w:val="00E96E0F"/>
    <w:rsid w:val="00E96E8D"/>
    <w:rsid w:val="00E9719E"/>
    <w:rsid w:val="00E975AA"/>
    <w:rsid w:val="00E97DED"/>
    <w:rsid w:val="00EA020E"/>
    <w:rsid w:val="00EA09EB"/>
    <w:rsid w:val="00EA16E7"/>
    <w:rsid w:val="00EA17D9"/>
    <w:rsid w:val="00EA1A1E"/>
    <w:rsid w:val="00EA1C11"/>
    <w:rsid w:val="00EA210F"/>
    <w:rsid w:val="00EA241C"/>
    <w:rsid w:val="00EA25E2"/>
    <w:rsid w:val="00EA2CBB"/>
    <w:rsid w:val="00EA3936"/>
    <w:rsid w:val="00EA3A72"/>
    <w:rsid w:val="00EA3B64"/>
    <w:rsid w:val="00EA3DC7"/>
    <w:rsid w:val="00EA4011"/>
    <w:rsid w:val="00EA438E"/>
    <w:rsid w:val="00EA48BA"/>
    <w:rsid w:val="00EA54AD"/>
    <w:rsid w:val="00EA550B"/>
    <w:rsid w:val="00EA5616"/>
    <w:rsid w:val="00EA59DB"/>
    <w:rsid w:val="00EA5D30"/>
    <w:rsid w:val="00EA63BF"/>
    <w:rsid w:val="00EA7BA7"/>
    <w:rsid w:val="00EA7E11"/>
    <w:rsid w:val="00EB0A2B"/>
    <w:rsid w:val="00EB0A4F"/>
    <w:rsid w:val="00EB0BD0"/>
    <w:rsid w:val="00EB0CD9"/>
    <w:rsid w:val="00EB0CF9"/>
    <w:rsid w:val="00EB0E39"/>
    <w:rsid w:val="00EB14F5"/>
    <w:rsid w:val="00EB16B2"/>
    <w:rsid w:val="00EB185C"/>
    <w:rsid w:val="00EB2257"/>
    <w:rsid w:val="00EB2EE3"/>
    <w:rsid w:val="00EB3321"/>
    <w:rsid w:val="00EB3E91"/>
    <w:rsid w:val="00EB3F1A"/>
    <w:rsid w:val="00EB42C2"/>
    <w:rsid w:val="00EB4605"/>
    <w:rsid w:val="00EB474A"/>
    <w:rsid w:val="00EB4911"/>
    <w:rsid w:val="00EB4A9A"/>
    <w:rsid w:val="00EB4D94"/>
    <w:rsid w:val="00EB51D1"/>
    <w:rsid w:val="00EB536A"/>
    <w:rsid w:val="00EB66A2"/>
    <w:rsid w:val="00EB736A"/>
    <w:rsid w:val="00EB7451"/>
    <w:rsid w:val="00EB764B"/>
    <w:rsid w:val="00EB785D"/>
    <w:rsid w:val="00EB7C39"/>
    <w:rsid w:val="00EB7E53"/>
    <w:rsid w:val="00EC061A"/>
    <w:rsid w:val="00EC12ED"/>
    <w:rsid w:val="00EC1757"/>
    <w:rsid w:val="00EC1911"/>
    <w:rsid w:val="00EC1944"/>
    <w:rsid w:val="00EC249B"/>
    <w:rsid w:val="00EC2AB5"/>
    <w:rsid w:val="00EC3440"/>
    <w:rsid w:val="00EC357A"/>
    <w:rsid w:val="00EC35EE"/>
    <w:rsid w:val="00EC3864"/>
    <w:rsid w:val="00EC3B8C"/>
    <w:rsid w:val="00EC3C1E"/>
    <w:rsid w:val="00EC3DF7"/>
    <w:rsid w:val="00EC3EF9"/>
    <w:rsid w:val="00EC46C5"/>
    <w:rsid w:val="00EC46EC"/>
    <w:rsid w:val="00EC4984"/>
    <w:rsid w:val="00EC542E"/>
    <w:rsid w:val="00EC5913"/>
    <w:rsid w:val="00EC5A12"/>
    <w:rsid w:val="00EC5C73"/>
    <w:rsid w:val="00EC657C"/>
    <w:rsid w:val="00EC6FDC"/>
    <w:rsid w:val="00EC70E9"/>
    <w:rsid w:val="00EC73E3"/>
    <w:rsid w:val="00ED0120"/>
    <w:rsid w:val="00ED042A"/>
    <w:rsid w:val="00ED0574"/>
    <w:rsid w:val="00ED0B87"/>
    <w:rsid w:val="00ED14FB"/>
    <w:rsid w:val="00ED150B"/>
    <w:rsid w:val="00ED1575"/>
    <w:rsid w:val="00ED1952"/>
    <w:rsid w:val="00ED1C79"/>
    <w:rsid w:val="00ED1E96"/>
    <w:rsid w:val="00ED28A8"/>
    <w:rsid w:val="00ED2BA4"/>
    <w:rsid w:val="00ED33B8"/>
    <w:rsid w:val="00ED354A"/>
    <w:rsid w:val="00ED37F3"/>
    <w:rsid w:val="00ED3AD6"/>
    <w:rsid w:val="00ED3BA9"/>
    <w:rsid w:val="00ED3E63"/>
    <w:rsid w:val="00ED424D"/>
    <w:rsid w:val="00ED438B"/>
    <w:rsid w:val="00ED489A"/>
    <w:rsid w:val="00ED4AD2"/>
    <w:rsid w:val="00ED4D64"/>
    <w:rsid w:val="00ED4DDB"/>
    <w:rsid w:val="00ED4E3F"/>
    <w:rsid w:val="00ED528F"/>
    <w:rsid w:val="00ED55D0"/>
    <w:rsid w:val="00ED5A46"/>
    <w:rsid w:val="00ED6020"/>
    <w:rsid w:val="00ED6525"/>
    <w:rsid w:val="00ED66AA"/>
    <w:rsid w:val="00ED68BB"/>
    <w:rsid w:val="00ED6BDD"/>
    <w:rsid w:val="00ED6D58"/>
    <w:rsid w:val="00ED6F89"/>
    <w:rsid w:val="00ED742A"/>
    <w:rsid w:val="00ED7FE2"/>
    <w:rsid w:val="00EE0123"/>
    <w:rsid w:val="00EE03E2"/>
    <w:rsid w:val="00EE05A6"/>
    <w:rsid w:val="00EE1308"/>
    <w:rsid w:val="00EE1E40"/>
    <w:rsid w:val="00EE1F64"/>
    <w:rsid w:val="00EE2406"/>
    <w:rsid w:val="00EE286D"/>
    <w:rsid w:val="00EE32A8"/>
    <w:rsid w:val="00EE3373"/>
    <w:rsid w:val="00EE41DC"/>
    <w:rsid w:val="00EE4248"/>
    <w:rsid w:val="00EE497D"/>
    <w:rsid w:val="00EE4AB4"/>
    <w:rsid w:val="00EE5813"/>
    <w:rsid w:val="00EE5873"/>
    <w:rsid w:val="00EE5A97"/>
    <w:rsid w:val="00EE62FD"/>
    <w:rsid w:val="00EE6B52"/>
    <w:rsid w:val="00EE7076"/>
    <w:rsid w:val="00EE7597"/>
    <w:rsid w:val="00EE7702"/>
    <w:rsid w:val="00EE7A67"/>
    <w:rsid w:val="00EF0632"/>
    <w:rsid w:val="00EF0742"/>
    <w:rsid w:val="00EF089A"/>
    <w:rsid w:val="00EF08F7"/>
    <w:rsid w:val="00EF0AA8"/>
    <w:rsid w:val="00EF0DB2"/>
    <w:rsid w:val="00EF111C"/>
    <w:rsid w:val="00EF12BC"/>
    <w:rsid w:val="00EF1421"/>
    <w:rsid w:val="00EF1707"/>
    <w:rsid w:val="00EF183B"/>
    <w:rsid w:val="00EF1DE2"/>
    <w:rsid w:val="00EF21A1"/>
    <w:rsid w:val="00EF2830"/>
    <w:rsid w:val="00EF283E"/>
    <w:rsid w:val="00EF29AB"/>
    <w:rsid w:val="00EF29DB"/>
    <w:rsid w:val="00EF3059"/>
    <w:rsid w:val="00EF3E36"/>
    <w:rsid w:val="00EF4A38"/>
    <w:rsid w:val="00EF4B64"/>
    <w:rsid w:val="00EF4DFD"/>
    <w:rsid w:val="00EF5223"/>
    <w:rsid w:val="00EF5731"/>
    <w:rsid w:val="00EF5A0E"/>
    <w:rsid w:val="00EF728F"/>
    <w:rsid w:val="00EF74BC"/>
    <w:rsid w:val="00EF76C4"/>
    <w:rsid w:val="00EF7848"/>
    <w:rsid w:val="00EF7E96"/>
    <w:rsid w:val="00EF7F95"/>
    <w:rsid w:val="00F004E5"/>
    <w:rsid w:val="00F00586"/>
    <w:rsid w:val="00F00A23"/>
    <w:rsid w:val="00F00B62"/>
    <w:rsid w:val="00F00B6D"/>
    <w:rsid w:val="00F00F1F"/>
    <w:rsid w:val="00F0101C"/>
    <w:rsid w:val="00F016A6"/>
    <w:rsid w:val="00F022EB"/>
    <w:rsid w:val="00F02C20"/>
    <w:rsid w:val="00F0318E"/>
    <w:rsid w:val="00F03906"/>
    <w:rsid w:val="00F03E80"/>
    <w:rsid w:val="00F03E8E"/>
    <w:rsid w:val="00F03EBC"/>
    <w:rsid w:val="00F0462F"/>
    <w:rsid w:val="00F046F9"/>
    <w:rsid w:val="00F04A82"/>
    <w:rsid w:val="00F04F74"/>
    <w:rsid w:val="00F04FB6"/>
    <w:rsid w:val="00F054A7"/>
    <w:rsid w:val="00F055CC"/>
    <w:rsid w:val="00F05FD8"/>
    <w:rsid w:val="00F062C4"/>
    <w:rsid w:val="00F0637E"/>
    <w:rsid w:val="00F06692"/>
    <w:rsid w:val="00F06B04"/>
    <w:rsid w:val="00F07037"/>
    <w:rsid w:val="00F071BD"/>
    <w:rsid w:val="00F0729C"/>
    <w:rsid w:val="00F07464"/>
    <w:rsid w:val="00F07617"/>
    <w:rsid w:val="00F07809"/>
    <w:rsid w:val="00F07EB3"/>
    <w:rsid w:val="00F1010C"/>
    <w:rsid w:val="00F1072F"/>
    <w:rsid w:val="00F10783"/>
    <w:rsid w:val="00F107BB"/>
    <w:rsid w:val="00F10CFD"/>
    <w:rsid w:val="00F10DCF"/>
    <w:rsid w:val="00F10E47"/>
    <w:rsid w:val="00F10E71"/>
    <w:rsid w:val="00F10F2A"/>
    <w:rsid w:val="00F11174"/>
    <w:rsid w:val="00F113B4"/>
    <w:rsid w:val="00F116DB"/>
    <w:rsid w:val="00F11785"/>
    <w:rsid w:val="00F118C8"/>
    <w:rsid w:val="00F11D17"/>
    <w:rsid w:val="00F12317"/>
    <w:rsid w:val="00F1239A"/>
    <w:rsid w:val="00F1273F"/>
    <w:rsid w:val="00F12B84"/>
    <w:rsid w:val="00F12C1F"/>
    <w:rsid w:val="00F12EA2"/>
    <w:rsid w:val="00F13573"/>
    <w:rsid w:val="00F138C9"/>
    <w:rsid w:val="00F139EF"/>
    <w:rsid w:val="00F13B31"/>
    <w:rsid w:val="00F1405D"/>
    <w:rsid w:val="00F14082"/>
    <w:rsid w:val="00F141E0"/>
    <w:rsid w:val="00F14AF6"/>
    <w:rsid w:val="00F14EC8"/>
    <w:rsid w:val="00F15793"/>
    <w:rsid w:val="00F157CA"/>
    <w:rsid w:val="00F15A96"/>
    <w:rsid w:val="00F15B97"/>
    <w:rsid w:val="00F15BCA"/>
    <w:rsid w:val="00F16566"/>
    <w:rsid w:val="00F200C0"/>
    <w:rsid w:val="00F201F1"/>
    <w:rsid w:val="00F20D04"/>
    <w:rsid w:val="00F21FBF"/>
    <w:rsid w:val="00F23007"/>
    <w:rsid w:val="00F232D7"/>
    <w:rsid w:val="00F232E8"/>
    <w:rsid w:val="00F232E9"/>
    <w:rsid w:val="00F232FF"/>
    <w:rsid w:val="00F23DC7"/>
    <w:rsid w:val="00F242D5"/>
    <w:rsid w:val="00F24399"/>
    <w:rsid w:val="00F25541"/>
    <w:rsid w:val="00F25C6B"/>
    <w:rsid w:val="00F261A5"/>
    <w:rsid w:val="00F26206"/>
    <w:rsid w:val="00F2632E"/>
    <w:rsid w:val="00F26C4B"/>
    <w:rsid w:val="00F26DDF"/>
    <w:rsid w:val="00F2709D"/>
    <w:rsid w:val="00F272EC"/>
    <w:rsid w:val="00F27545"/>
    <w:rsid w:val="00F275C1"/>
    <w:rsid w:val="00F27939"/>
    <w:rsid w:val="00F27978"/>
    <w:rsid w:val="00F3036F"/>
    <w:rsid w:val="00F30A88"/>
    <w:rsid w:val="00F310EF"/>
    <w:rsid w:val="00F31177"/>
    <w:rsid w:val="00F31353"/>
    <w:rsid w:val="00F3138F"/>
    <w:rsid w:val="00F31ACD"/>
    <w:rsid w:val="00F31B87"/>
    <w:rsid w:val="00F31DE4"/>
    <w:rsid w:val="00F31EA4"/>
    <w:rsid w:val="00F31FF0"/>
    <w:rsid w:val="00F325CF"/>
    <w:rsid w:val="00F3291A"/>
    <w:rsid w:val="00F32ADB"/>
    <w:rsid w:val="00F33319"/>
    <w:rsid w:val="00F3371D"/>
    <w:rsid w:val="00F338BC"/>
    <w:rsid w:val="00F33B46"/>
    <w:rsid w:val="00F33C7F"/>
    <w:rsid w:val="00F33F4E"/>
    <w:rsid w:val="00F34646"/>
    <w:rsid w:val="00F348D9"/>
    <w:rsid w:val="00F34A6C"/>
    <w:rsid w:val="00F34B31"/>
    <w:rsid w:val="00F35076"/>
    <w:rsid w:val="00F3509A"/>
    <w:rsid w:val="00F3510F"/>
    <w:rsid w:val="00F35504"/>
    <w:rsid w:val="00F3567A"/>
    <w:rsid w:val="00F357B6"/>
    <w:rsid w:val="00F358A5"/>
    <w:rsid w:val="00F3607E"/>
    <w:rsid w:val="00F36259"/>
    <w:rsid w:val="00F363DC"/>
    <w:rsid w:val="00F365B9"/>
    <w:rsid w:val="00F3670A"/>
    <w:rsid w:val="00F36714"/>
    <w:rsid w:val="00F36F6B"/>
    <w:rsid w:val="00F3701E"/>
    <w:rsid w:val="00F37653"/>
    <w:rsid w:val="00F40069"/>
    <w:rsid w:val="00F40A1E"/>
    <w:rsid w:val="00F40ACE"/>
    <w:rsid w:val="00F40EA2"/>
    <w:rsid w:val="00F410A5"/>
    <w:rsid w:val="00F4128E"/>
    <w:rsid w:val="00F418D5"/>
    <w:rsid w:val="00F41D4D"/>
    <w:rsid w:val="00F41DAF"/>
    <w:rsid w:val="00F41E2D"/>
    <w:rsid w:val="00F421BC"/>
    <w:rsid w:val="00F42393"/>
    <w:rsid w:val="00F42F71"/>
    <w:rsid w:val="00F431C6"/>
    <w:rsid w:val="00F4379C"/>
    <w:rsid w:val="00F43B83"/>
    <w:rsid w:val="00F43FF0"/>
    <w:rsid w:val="00F456EC"/>
    <w:rsid w:val="00F45B27"/>
    <w:rsid w:val="00F45B76"/>
    <w:rsid w:val="00F45F1A"/>
    <w:rsid w:val="00F464BB"/>
    <w:rsid w:val="00F464CF"/>
    <w:rsid w:val="00F466E0"/>
    <w:rsid w:val="00F46E5A"/>
    <w:rsid w:val="00F470DC"/>
    <w:rsid w:val="00F4765C"/>
    <w:rsid w:val="00F47771"/>
    <w:rsid w:val="00F47833"/>
    <w:rsid w:val="00F47F24"/>
    <w:rsid w:val="00F504C1"/>
    <w:rsid w:val="00F50747"/>
    <w:rsid w:val="00F508FE"/>
    <w:rsid w:val="00F5098B"/>
    <w:rsid w:val="00F50BC9"/>
    <w:rsid w:val="00F50C9B"/>
    <w:rsid w:val="00F51B59"/>
    <w:rsid w:val="00F51D24"/>
    <w:rsid w:val="00F51EBF"/>
    <w:rsid w:val="00F52297"/>
    <w:rsid w:val="00F52CE6"/>
    <w:rsid w:val="00F5318B"/>
    <w:rsid w:val="00F53344"/>
    <w:rsid w:val="00F53DFE"/>
    <w:rsid w:val="00F54B70"/>
    <w:rsid w:val="00F54EC2"/>
    <w:rsid w:val="00F5519C"/>
    <w:rsid w:val="00F551C7"/>
    <w:rsid w:val="00F55309"/>
    <w:rsid w:val="00F553C5"/>
    <w:rsid w:val="00F555C3"/>
    <w:rsid w:val="00F55BCF"/>
    <w:rsid w:val="00F56025"/>
    <w:rsid w:val="00F56405"/>
    <w:rsid w:val="00F56476"/>
    <w:rsid w:val="00F56511"/>
    <w:rsid w:val="00F56827"/>
    <w:rsid w:val="00F56EAD"/>
    <w:rsid w:val="00F57693"/>
    <w:rsid w:val="00F57EB4"/>
    <w:rsid w:val="00F6030A"/>
    <w:rsid w:val="00F603E7"/>
    <w:rsid w:val="00F60508"/>
    <w:rsid w:val="00F60B08"/>
    <w:rsid w:val="00F60BA3"/>
    <w:rsid w:val="00F611EA"/>
    <w:rsid w:val="00F618D3"/>
    <w:rsid w:val="00F618FB"/>
    <w:rsid w:val="00F619D2"/>
    <w:rsid w:val="00F61EAA"/>
    <w:rsid w:val="00F61F37"/>
    <w:rsid w:val="00F62743"/>
    <w:rsid w:val="00F634F1"/>
    <w:rsid w:val="00F63738"/>
    <w:rsid w:val="00F637D0"/>
    <w:rsid w:val="00F63817"/>
    <w:rsid w:val="00F63936"/>
    <w:rsid w:val="00F63A8A"/>
    <w:rsid w:val="00F64A45"/>
    <w:rsid w:val="00F64BDD"/>
    <w:rsid w:val="00F653E2"/>
    <w:rsid w:val="00F66438"/>
    <w:rsid w:val="00F66503"/>
    <w:rsid w:val="00F66572"/>
    <w:rsid w:val="00F66C6B"/>
    <w:rsid w:val="00F67F37"/>
    <w:rsid w:val="00F67F3D"/>
    <w:rsid w:val="00F7012C"/>
    <w:rsid w:val="00F7058F"/>
    <w:rsid w:val="00F705B9"/>
    <w:rsid w:val="00F706E3"/>
    <w:rsid w:val="00F707D3"/>
    <w:rsid w:val="00F70AB9"/>
    <w:rsid w:val="00F7135E"/>
    <w:rsid w:val="00F71AFD"/>
    <w:rsid w:val="00F71E0A"/>
    <w:rsid w:val="00F71E4A"/>
    <w:rsid w:val="00F72524"/>
    <w:rsid w:val="00F7295F"/>
    <w:rsid w:val="00F72BFD"/>
    <w:rsid w:val="00F72CCC"/>
    <w:rsid w:val="00F72D3D"/>
    <w:rsid w:val="00F72D91"/>
    <w:rsid w:val="00F72E74"/>
    <w:rsid w:val="00F73713"/>
    <w:rsid w:val="00F73846"/>
    <w:rsid w:val="00F738FF"/>
    <w:rsid w:val="00F73994"/>
    <w:rsid w:val="00F742C4"/>
    <w:rsid w:val="00F746BF"/>
    <w:rsid w:val="00F74843"/>
    <w:rsid w:val="00F75479"/>
    <w:rsid w:val="00F75775"/>
    <w:rsid w:val="00F759A6"/>
    <w:rsid w:val="00F75A11"/>
    <w:rsid w:val="00F75D69"/>
    <w:rsid w:val="00F75D9A"/>
    <w:rsid w:val="00F75DAD"/>
    <w:rsid w:val="00F75E7C"/>
    <w:rsid w:val="00F76073"/>
    <w:rsid w:val="00F76A5B"/>
    <w:rsid w:val="00F76C22"/>
    <w:rsid w:val="00F76F97"/>
    <w:rsid w:val="00F77A8E"/>
    <w:rsid w:val="00F77D69"/>
    <w:rsid w:val="00F77EFA"/>
    <w:rsid w:val="00F77FCA"/>
    <w:rsid w:val="00F77FE2"/>
    <w:rsid w:val="00F800A7"/>
    <w:rsid w:val="00F802E9"/>
    <w:rsid w:val="00F80745"/>
    <w:rsid w:val="00F81805"/>
    <w:rsid w:val="00F81B12"/>
    <w:rsid w:val="00F820A4"/>
    <w:rsid w:val="00F822B7"/>
    <w:rsid w:val="00F824C7"/>
    <w:rsid w:val="00F8305C"/>
    <w:rsid w:val="00F83AE9"/>
    <w:rsid w:val="00F83F6A"/>
    <w:rsid w:val="00F843B4"/>
    <w:rsid w:val="00F845F3"/>
    <w:rsid w:val="00F84BA9"/>
    <w:rsid w:val="00F8522F"/>
    <w:rsid w:val="00F85835"/>
    <w:rsid w:val="00F86C36"/>
    <w:rsid w:val="00F86C9E"/>
    <w:rsid w:val="00F87156"/>
    <w:rsid w:val="00F873CB"/>
    <w:rsid w:val="00F87909"/>
    <w:rsid w:val="00F879EA"/>
    <w:rsid w:val="00F87EBE"/>
    <w:rsid w:val="00F907C8"/>
    <w:rsid w:val="00F909A6"/>
    <w:rsid w:val="00F90E3C"/>
    <w:rsid w:val="00F9179C"/>
    <w:rsid w:val="00F929D7"/>
    <w:rsid w:val="00F92D20"/>
    <w:rsid w:val="00F934C2"/>
    <w:rsid w:val="00F939F1"/>
    <w:rsid w:val="00F946A8"/>
    <w:rsid w:val="00F948F1"/>
    <w:rsid w:val="00F94E04"/>
    <w:rsid w:val="00F955C4"/>
    <w:rsid w:val="00F959C7"/>
    <w:rsid w:val="00F959D3"/>
    <w:rsid w:val="00F95D17"/>
    <w:rsid w:val="00F95E73"/>
    <w:rsid w:val="00F96228"/>
    <w:rsid w:val="00F9629E"/>
    <w:rsid w:val="00F965D9"/>
    <w:rsid w:val="00F96801"/>
    <w:rsid w:val="00F97139"/>
    <w:rsid w:val="00F973BA"/>
    <w:rsid w:val="00F975A5"/>
    <w:rsid w:val="00FA063D"/>
    <w:rsid w:val="00FA0A05"/>
    <w:rsid w:val="00FA117F"/>
    <w:rsid w:val="00FA11CD"/>
    <w:rsid w:val="00FA129C"/>
    <w:rsid w:val="00FA156A"/>
    <w:rsid w:val="00FA268C"/>
    <w:rsid w:val="00FA2B60"/>
    <w:rsid w:val="00FA31D9"/>
    <w:rsid w:val="00FA323D"/>
    <w:rsid w:val="00FA362F"/>
    <w:rsid w:val="00FA3650"/>
    <w:rsid w:val="00FA43C0"/>
    <w:rsid w:val="00FA43EC"/>
    <w:rsid w:val="00FA4A7C"/>
    <w:rsid w:val="00FA4B89"/>
    <w:rsid w:val="00FA5211"/>
    <w:rsid w:val="00FA5279"/>
    <w:rsid w:val="00FA54F1"/>
    <w:rsid w:val="00FA5670"/>
    <w:rsid w:val="00FA575B"/>
    <w:rsid w:val="00FA5973"/>
    <w:rsid w:val="00FA60C3"/>
    <w:rsid w:val="00FA672A"/>
    <w:rsid w:val="00FA6A53"/>
    <w:rsid w:val="00FA78CD"/>
    <w:rsid w:val="00FA797D"/>
    <w:rsid w:val="00FB016E"/>
    <w:rsid w:val="00FB03D8"/>
    <w:rsid w:val="00FB0DE9"/>
    <w:rsid w:val="00FB189F"/>
    <w:rsid w:val="00FB1AEB"/>
    <w:rsid w:val="00FB1E2E"/>
    <w:rsid w:val="00FB1F29"/>
    <w:rsid w:val="00FB200D"/>
    <w:rsid w:val="00FB212D"/>
    <w:rsid w:val="00FB29B4"/>
    <w:rsid w:val="00FB31FE"/>
    <w:rsid w:val="00FB390C"/>
    <w:rsid w:val="00FB42A8"/>
    <w:rsid w:val="00FB44F8"/>
    <w:rsid w:val="00FB4D53"/>
    <w:rsid w:val="00FB50E0"/>
    <w:rsid w:val="00FB5474"/>
    <w:rsid w:val="00FB6817"/>
    <w:rsid w:val="00FB6CF9"/>
    <w:rsid w:val="00FB6DB0"/>
    <w:rsid w:val="00FB6E92"/>
    <w:rsid w:val="00FB7C09"/>
    <w:rsid w:val="00FB7FBA"/>
    <w:rsid w:val="00FC0126"/>
    <w:rsid w:val="00FC021F"/>
    <w:rsid w:val="00FC071F"/>
    <w:rsid w:val="00FC0987"/>
    <w:rsid w:val="00FC0D1F"/>
    <w:rsid w:val="00FC0F77"/>
    <w:rsid w:val="00FC1200"/>
    <w:rsid w:val="00FC278D"/>
    <w:rsid w:val="00FC2866"/>
    <w:rsid w:val="00FC3101"/>
    <w:rsid w:val="00FC3751"/>
    <w:rsid w:val="00FC38CE"/>
    <w:rsid w:val="00FC4E2E"/>
    <w:rsid w:val="00FC5002"/>
    <w:rsid w:val="00FC5EDF"/>
    <w:rsid w:val="00FC61E8"/>
    <w:rsid w:val="00FC6B4D"/>
    <w:rsid w:val="00FC7256"/>
    <w:rsid w:val="00FC73FD"/>
    <w:rsid w:val="00FC7D57"/>
    <w:rsid w:val="00FC7F3F"/>
    <w:rsid w:val="00FD043B"/>
    <w:rsid w:val="00FD04DD"/>
    <w:rsid w:val="00FD0506"/>
    <w:rsid w:val="00FD0F18"/>
    <w:rsid w:val="00FD0F6D"/>
    <w:rsid w:val="00FD13B6"/>
    <w:rsid w:val="00FD1CD6"/>
    <w:rsid w:val="00FD2209"/>
    <w:rsid w:val="00FD244D"/>
    <w:rsid w:val="00FD25A4"/>
    <w:rsid w:val="00FD273C"/>
    <w:rsid w:val="00FD2854"/>
    <w:rsid w:val="00FD2AE2"/>
    <w:rsid w:val="00FD2C19"/>
    <w:rsid w:val="00FD3E22"/>
    <w:rsid w:val="00FD3F58"/>
    <w:rsid w:val="00FD4196"/>
    <w:rsid w:val="00FD42B5"/>
    <w:rsid w:val="00FD4309"/>
    <w:rsid w:val="00FD4F15"/>
    <w:rsid w:val="00FD54A6"/>
    <w:rsid w:val="00FD5560"/>
    <w:rsid w:val="00FD57F1"/>
    <w:rsid w:val="00FD5A9B"/>
    <w:rsid w:val="00FD61E4"/>
    <w:rsid w:val="00FD73AB"/>
    <w:rsid w:val="00FD753B"/>
    <w:rsid w:val="00FD75A5"/>
    <w:rsid w:val="00FE0120"/>
    <w:rsid w:val="00FE0299"/>
    <w:rsid w:val="00FE0482"/>
    <w:rsid w:val="00FE067C"/>
    <w:rsid w:val="00FE0774"/>
    <w:rsid w:val="00FE0A2C"/>
    <w:rsid w:val="00FE0F24"/>
    <w:rsid w:val="00FE1568"/>
    <w:rsid w:val="00FE15C4"/>
    <w:rsid w:val="00FE29A2"/>
    <w:rsid w:val="00FE2C90"/>
    <w:rsid w:val="00FE3049"/>
    <w:rsid w:val="00FE3997"/>
    <w:rsid w:val="00FE39BA"/>
    <w:rsid w:val="00FE3A9D"/>
    <w:rsid w:val="00FE3DE1"/>
    <w:rsid w:val="00FE3F50"/>
    <w:rsid w:val="00FE455C"/>
    <w:rsid w:val="00FE46A3"/>
    <w:rsid w:val="00FE57A0"/>
    <w:rsid w:val="00FE5ADB"/>
    <w:rsid w:val="00FE5CEE"/>
    <w:rsid w:val="00FE681A"/>
    <w:rsid w:val="00FE6907"/>
    <w:rsid w:val="00FE6D03"/>
    <w:rsid w:val="00FE6D71"/>
    <w:rsid w:val="00FE7126"/>
    <w:rsid w:val="00FE7216"/>
    <w:rsid w:val="00FE730D"/>
    <w:rsid w:val="00FE7660"/>
    <w:rsid w:val="00FE7E91"/>
    <w:rsid w:val="00FE7EAD"/>
    <w:rsid w:val="00FE7F03"/>
    <w:rsid w:val="00FF0102"/>
    <w:rsid w:val="00FF01E2"/>
    <w:rsid w:val="00FF0B4B"/>
    <w:rsid w:val="00FF192C"/>
    <w:rsid w:val="00FF1A00"/>
    <w:rsid w:val="00FF1AC4"/>
    <w:rsid w:val="00FF1DB0"/>
    <w:rsid w:val="00FF210B"/>
    <w:rsid w:val="00FF236B"/>
    <w:rsid w:val="00FF243A"/>
    <w:rsid w:val="00FF25A4"/>
    <w:rsid w:val="00FF2A17"/>
    <w:rsid w:val="00FF2A82"/>
    <w:rsid w:val="00FF2B24"/>
    <w:rsid w:val="00FF3AB7"/>
    <w:rsid w:val="00FF48F4"/>
    <w:rsid w:val="00FF573E"/>
    <w:rsid w:val="00FF5746"/>
    <w:rsid w:val="00FF5E21"/>
    <w:rsid w:val="00FF684A"/>
    <w:rsid w:val="00FF6F31"/>
    <w:rsid w:val="00FF7118"/>
    <w:rsid w:val="00FF76A1"/>
    <w:rsid w:val="00FF7C20"/>
    <w:rsid w:val="00FF7F64"/>
    <w:rsid w:val="00FF7FBC"/>
    <w:rsid w:val="021174BF"/>
    <w:rsid w:val="21E14A06"/>
    <w:rsid w:val="2564FCCB"/>
    <w:rsid w:val="29822BC3"/>
    <w:rsid w:val="38C21E7D"/>
    <w:rsid w:val="4DFA6B73"/>
    <w:rsid w:val="5669A15D"/>
    <w:rsid w:val="649288F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6E553"/>
  <w15:chartTrackingRefBased/>
  <w15:docId w15:val="{C32336AF-33C4-48AB-96FD-4D7F41FF2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749E"/>
  </w:style>
  <w:style w:type="paragraph" w:styleId="Heading1">
    <w:name w:val="heading 1"/>
    <w:basedOn w:val="Normal"/>
    <w:next w:val="Normal"/>
    <w:link w:val="Heading1Char"/>
    <w:qFormat/>
    <w:rsid w:val="00DA5F7B"/>
    <w:pPr>
      <w:keepNext/>
      <w:numPr>
        <w:numId w:val="2"/>
      </w:numPr>
      <w:spacing w:before="360" w:after="360" w:line="240" w:lineRule="auto"/>
      <w:jc w:val="center"/>
      <w:outlineLvl w:val="0"/>
    </w:pPr>
    <w:rPr>
      <w:rFonts w:ascii="Times New Roman" w:eastAsia="Calibri" w:hAnsi="Times New Roman" w:cs="Times New Roman"/>
      <w:sz w:val="28"/>
      <w:szCs w:val="28"/>
    </w:rPr>
  </w:style>
  <w:style w:type="paragraph" w:styleId="Heading2">
    <w:name w:val="heading 2"/>
    <w:aliases w:val="Title Header2,Antraštė 2 Diagrama1,Antraštė 2 Diagrama Diagrama,Antraštė 2 Diagrama1 Diagrama1 Diagrama,Antraštė 2 Diagrama Diagrama Diagrama1 Diagrama,Diagrama15 Diagrama Diagrama Diagrama1 Diagrama,Diagrama15 Diagrama1 Diagrama Diagrama"/>
    <w:basedOn w:val="Normal"/>
    <w:next w:val="Normal"/>
    <w:link w:val="Heading2Char"/>
    <w:qFormat/>
    <w:rsid w:val="00DA5F7B"/>
    <w:pPr>
      <w:numPr>
        <w:ilvl w:val="1"/>
        <w:numId w:val="2"/>
      </w:numPr>
      <w:spacing w:after="0" w:line="240" w:lineRule="auto"/>
      <w:jc w:val="both"/>
      <w:outlineLvl w:val="1"/>
    </w:pPr>
    <w:rPr>
      <w:rFonts w:ascii="Times New Roman" w:eastAsia="Calibri" w:hAnsi="Times New Roman" w:cs="Times New Roman"/>
      <w:sz w:val="24"/>
      <w:szCs w:val="24"/>
    </w:rPr>
  </w:style>
  <w:style w:type="paragraph" w:styleId="Heading3">
    <w:name w:val="heading 3"/>
    <w:aliases w:val="Section Header3,Sub-Clause Paragraph,H3"/>
    <w:basedOn w:val="Normal"/>
    <w:next w:val="Normal"/>
    <w:link w:val="Heading3Char"/>
    <w:qFormat/>
    <w:rsid w:val="00DA5F7B"/>
    <w:pPr>
      <w:keepNext/>
      <w:numPr>
        <w:ilvl w:val="2"/>
        <w:numId w:val="2"/>
      </w:numPr>
      <w:spacing w:after="0" w:line="240" w:lineRule="auto"/>
      <w:jc w:val="both"/>
      <w:outlineLvl w:val="2"/>
    </w:pPr>
    <w:rPr>
      <w:rFonts w:ascii="Times New Roman" w:eastAsia="Calibri" w:hAnsi="Times New Roman" w:cs="Times New Roman"/>
      <w:sz w:val="24"/>
      <w:szCs w:val="24"/>
    </w:rPr>
  </w:style>
  <w:style w:type="paragraph" w:styleId="Heading4">
    <w:name w:val="heading 4"/>
    <w:aliases w:val="Sub-Clause Sub-paragraph,Heading 4 Char Char Char Char,Heading 4 Char Char Char Char Char"/>
    <w:basedOn w:val="Normal"/>
    <w:next w:val="Normal"/>
    <w:link w:val="Heading4Char"/>
    <w:qFormat/>
    <w:rsid w:val="00DA5F7B"/>
    <w:pPr>
      <w:keepNext/>
      <w:numPr>
        <w:ilvl w:val="3"/>
        <w:numId w:val="2"/>
      </w:numPr>
      <w:spacing w:after="0" w:line="240" w:lineRule="auto"/>
      <w:outlineLvl w:val="3"/>
    </w:pPr>
    <w:rPr>
      <w:rFonts w:ascii="Times New Roman" w:eastAsia="Calibri" w:hAnsi="Times New Roman" w:cs="Times New Roman"/>
      <w:b/>
      <w:bCs/>
      <w:sz w:val="44"/>
      <w:szCs w:val="44"/>
    </w:rPr>
  </w:style>
  <w:style w:type="paragraph" w:styleId="Heading5">
    <w:name w:val="heading 5"/>
    <w:basedOn w:val="Normal"/>
    <w:next w:val="Normal"/>
    <w:link w:val="Heading5Char"/>
    <w:qFormat/>
    <w:rsid w:val="00DA5F7B"/>
    <w:pPr>
      <w:keepNext/>
      <w:numPr>
        <w:ilvl w:val="4"/>
        <w:numId w:val="2"/>
      </w:numPr>
      <w:spacing w:after="0" w:line="240" w:lineRule="auto"/>
      <w:outlineLvl w:val="4"/>
    </w:pPr>
    <w:rPr>
      <w:rFonts w:ascii="Times New Roman" w:eastAsia="Calibri" w:hAnsi="Times New Roman" w:cs="Times New Roman"/>
      <w:b/>
      <w:bCs/>
      <w:sz w:val="40"/>
      <w:szCs w:val="40"/>
    </w:rPr>
  </w:style>
  <w:style w:type="paragraph" w:styleId="Heading6">
    <w:name w:val="heading 6"/>
    <w:basedOn w:val="Normal"/>
    <w:next w:val="Normal"/>
    <w:link w:val="Heading6Char"/>
    <w:qFormat/>
    <w:rsid w:val="00DA5F7B"/>
    <w:pPr>
      <w:keepNext/>
      <w:numPr>
        <w:ilvl w:val="5"/>
        <w:numId w:val="2"/>
      </w:numPr>
      <w:spacing w:after="0" w:line="240" w:lineRule="auto"/>
      <w:outlineLvl w:val="5"/>
    </w:pPr>
    <w:rPr>
      <w:rFonts w:ascii="Times New Roman" w:eastAsia="Calibri" w:hAnsi="Times New Roman" w:cs="Times New Roman"/>
      <w:b/>
      <w:bCs/>
      <w:sz w:val="36"/>
      <w:szCs w:val="36"/>
    </w:rPr>
  </w:style>
  <w:style w:type="paragraph" w:styleId="Heading7">
    <w:name w:val="heading 7"/>
    <w:basedOn w:val="Normal"/>
    <w:next w:val="Normal"/>
    <w:link w:val="Heading7Char"/>
    <w:qFormat/>
    <w:rsid w:val="00DA5F7B"/>
    <w:pPr>
      <w:keepNext/>
      <w:numPr>
        <w:ilvl w:val="6"/>
        <w:numId w:val="2"/>
      </w:numPr>
      <w:spacing w:after="0" w:line="240" w:lineRule="auto"/>
      <w:outlineLvl w:val="6"/>
    </w:pPr>
    <w:rPr>
      <w:rFonts w:ascii="Times New Roman" w:eastAsia="Calibri" w:hAnsi="Times New Roman" w:cs="Times New Roman"/>
      <w:sz w:val="48"/>
      <w:szCs w:val="48"/>
    </w:rPr>
  </w:style>
  <w:style w:type="paragraph" w:styleId="Heading8">
    <w:name w:val="heading 8"/>
    <w:basedOn w:val="Normal"/>
    <w:next w:val="Normal"/>
    <w:link w:val="Heading8Char"/>
    <w:qFormat/>
    <w:rsid w:val="00DA5F7B"/>
    <w:pPr>
      <w:keepNext/>
      <w:numPr>
        <w:ilvl w:val="7"/>
        <w:numId w:val="2"/>
      </w:numPr>
      <w:spacing w:after="0" w:line="240" w:lineRule="auto"/>
      <w:outlineLvl w:val="7"/>
    </w:pPr>
    <w:rPr>
      <w:rFonts w:ascii="Times New Roman" w:eastAsia="Calibri" w:hAnsi="Times New Roman" w:cs="Times New Roman"/>
      <w:b/>
      <w:bCs/>
      <w:sz w:val="18"/>
      <w:szCs w:val="18"/>
    </w:rPr>
  </w:style>
  <w:style w:type="paragraph" w:styleId="Heading9">
    <w:name w:val="heading 9"/>
    <w:basedOn w:val="Normal"/>
    <w:next w:val="Normal"/>
    <w:link w:val="Heading9Char"/>
    <w:qFormat/>
    <w:rsid w:val="00DA5F7B"/>
    <w:pPr>
      <w:keepNext/>
      <w:numPr>
        <w:ilvl w:val="8"/>
        <w:numId w:val="2"/>
      </w:numPr>
      <w:spacing w:after="0" w:line="240" w:lineRule="auto"/>
      <w:outlineLvl w:val="8"/>
    </w:pPr>
    <w:rPr>
      <w:rFonts w:ascii="Times New Roman" w:eastAsia="Calibri" w:hAnsi="Times New Roman" w:cs="Times New Roman"/>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414C4"/>
    <w:rPr>
      <w:color w:val="808080"/>
    </w:rPr>
  </w:style>
  <w:style w:type="table" w:styleId="TableGrid">
    <w:name w:val="Table Grid"/>
    <w:basedOn w:val="TableNormal"/>
    <w:uiPriority w:val="59"/>
    <w:rsid w:val="008414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List Paragraph Red,lp1,Use Case List Paragraph,Bullet EY,List Paragraph2,ERP-List Paragraph,List Paragraph11,Numbering,List Paragraph21,List Paragraph211,Lentele,Buletai,List Paragraph1,Bullet 1,List Paragraph111"/>
    <w:basedOn w:val="Normal"/>
    <w:link w:val="ListParagraphChar"/>
    <w:uiPriority w:val="34"/>
    <w:qFormat/>
    <w:rsid w:val="008414C4"/>
    <w:pPr>
      <w:ind w:left="720"/>
      <w:contextualSpacing/>
    </w:pPr>
  </w:style>
  <w:style w:type="paragraph" w:customStyle="1" w:styleId="Numeravimas">
    <w:name w:val="Numeravimas"/>
    <w:basedOn w:val="Normal"/>
    <w:rsid w:val="002777BC"/>
    <w:pPr>
      <w:spacing w:after="0" w:line="240" w:lineRule="auto"/>
    </w:pPr>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715B14"/>
    <w:rPr>
      <w:sz w:val="16"/>
      <w:szCs w:val="16"/>
    </w:rPr>
  </w:style>
  <w:style w:type="paragraph" w:styleId="CommentText">
    <w:name w:val="annotation text"/>
    <w:basedOn w:val="Normal"/>
    <w:link w:val="CommentTextChar"/>
    <w:uiPriority w:val="99"/>
    <w:unhideWhenUsed/>
    <w:rsid w:val="00715B14"/>
    <w:pPr>
      <w:spacing w:line="240" w:lineRule="auto"/>
    </w:pPr>
    <w:rPr>
      <w:sz w:val="20"/>
      <w:szCs w:val="20"/>
    </w:rPr>
  </w:style>
  <w:style w:type="character" w:customStyle="1" w:styleId="CommentTextChar">
    <w:name w:val="Comment Text Char"/>
    <w:basedOn w:val="DefaultParagraphFont"/>
    <w:link w:val="CommentText"/>
    <w:uiPriority w:val="99"/>
    <w:rsid w:val="00715B14"/>
    <w:rPr>
      <w:sz w:val="20"/>
      <w:szCs w:val="20"/>
    </w:rPr>
  </w:style>
  <w:style w:type="paragraph" w:styleId="CommentSubject">
    <w:name w:val="annotation subject"/>
    <w:basedOn w:val="CommentText"/>
    <w:next w:val="CommentText"/>
    <w:link w:val="CommentSubjectChar"/>
    <w:uiPriority w:val="99"/>
    <w:semiHidden/>
    <w:unhideWhenUsed/>
    <w:rsid w:val="00715B14"/>
    <w:rPr>
      <w:b/>
      <w:bCs/>
    </w:rPr>
  </w:style>
  <w:style w:type="character" w:customStyle="1" w:styleId="CommentSubjectChar">
    <w:name w:val="Comment Subject Char"/>
    <w:basedOn w:val="CommentTextChar"/>
    <w:link w:val="CommentSubject"/>
    <w:uiPriority w:val="99"/>
    <w:semiHidden/>
    <w:rsid w:val="00715B14"/>
    <w:rPr>
      <w:b/>
      <w:bCs/>
      <w:sz w:val="20"/>
      <w:szCs w:val="20"/>
    </w:rPr>
  </w:style>
  <w:style w:type="paragraph" w:styleId="BalloonText">
    <w:name w:val="Balloon Text"/>
    <w:basedOn w:val="Normal"/>
    <w:link w:val="BalloonTextChar"/>
    <w:uiPriority w:val="99"/>
    <w:semiHidden/>
    <w:unhideWhenUsed/>
    <w:rsid w:val="00715B1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5B14"/>
    <w:rPr>
      <w:rFonts w:ascii="Segoe UI" w:hAnsi="Segoe UI" w:cs="Segoe UI"/>
      <w:sz w:val="18"/>
      <w:szCs w:val="18"/>
    </w:rPr>
  </w:style>
  <w:style w:type="paragraph" w:customStyle="1" w:styleId="Default">
    <w:name w:val="Default"/>
    <w:rsid w:val="00C26864"/>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FE0774"/>
    <w:rPr>
      <w:color w:val="0563C1" w:themeColor="hyperlink"/>
      <w:u w:val="single"/>
    </w:rPr>
  </w:style>
  <w:style w:type="character" w:styleId="UnresolvedMention">
    <w:name w:val="Unresolved Mention"/>
    <w:basedOn w:val="DefaultParagraphFont"/>
    <w:uiPriority w:val="99"/>
    <w:unhideWhenUsed/>
    <w:rsid w:val="00FE0774"/>
    <w:rPr>
      <w:color w:val="605E5C"/>
      <w:shd w:val="clear" w:color="auto" w:fill="E1DFDD"/>
    </w:rPr>
  </w:style>
  <w:style w:type="table" w:customStyle="1" w:styleId="TableGrid1">
    <w:name w:val="Table Grid1"/>
    <w:basedOn w:val="TableNormal"/>
    <w:next w:val="TableGrid"/>
    <w:uiPriority w:val="39"/>
    <w:rsid w:val="00D329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753E22"/>
    <w:rPr>
      <w:color w:val="954F72" w:themeColor="followedHyperlink"/>
      <w:u w:val="single"/>
    </w:rPr>
  </w:style>
  <w:style w:type="paragraph" w:styleId="Header">
    <w:name w:val="header"/>
    <w:basedOn w:val="Normal"/>
    <w:link w:val="HeaderChar"/>
    <w:uiPriority w:val="99"/>
    <w:unhideWhenUsed/>
    <w:rsid w:val="006D622B"/>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622B"/>
  </w:style>
  <w:style w:type="paragraph" w:styleId="Footer">
    <w:name w:val="footer"/>
    <w:basedOn w:val="Normal"/>
    <w:link w:val="FooterChar"/>
    <w:uiPriority w:val="99"/>
    <w:unhideWhenUsed/>
    <w:rsid w:val="006D622B"/>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622B"/>
  </w:style>
  <w:style w:type="character" w:styleId="Strong">
    <w:name w:val="Strong"/>
    <w:basedOn w:val="DefaultParagraphFont"/>
    <w:uiPriority w:val="22"/>
    <w:qFormat/>
    <w:rsid w:val="007B52E6"/>
    <w:rPr>
      <w:b/>
      <w:bCs/>
    </w:rPr>
  </w:style>
  <w:style w:type="paragraph" w:styleId="Revision">
    <w:name w:val="Revision"/>
    <w:hidden/>
    <w:uiPriority w:val="99"/>
    <w:semiHidden/>
    <w:rsid w:val="00592599"/>
    <w:pPr>
      <w:spacing w:after="0" w:line="240" w:lineRule="auto"/>
    </w:pPr>
  </w:style>
  <w:style w:type="character" w:customStyle="1" w:styleId="ListParagraphChar">
    <w:name w:val="List Paragraph Char"/>
    <w:aliases w:val="List not in Table Char,List Paragraph Red Char,lp1 Char,Use Case List Paragraph Char,Bullet EY Char,List Paragraph2 Char,ERP-List Paragraph Char,List Paragraph11 Char,Numbering Char,List Paragraph21 Char,List Paragraph211 Char"/>
    <w:basedOn w:val="DefaultParagraphFont"/>
    <w:link w:val="ListParagraph"/>
    <w:uiPriority w:val="34"/>
    <w:qFormat/>
    <w:locked/>
    <w:rsid w:val="008824C6"/>
  </w:style>
  <w:style w:type="character" w:customStyle="1" w:styleId="Heading1Char">
    <w:name w:val="Heading 1 Char"/>
    <w:basedOn w:val="DefaultParagraphFont"/>
    <w:link w:val="Heading1"/>
    <w:rsid w:val="00DA5F7B"/>
    <w:rPr>
      <w:rFonts w:ascii="Times New Roman" w:eastAsia="Calibri" w:hAnsi="Times New Roman" w:cs="Times New Roman"/>
      <w:sz w:val="28"/>
      <w:szCs w:val="28"/>
    </w:rPr>
  </w:style>
  <w:style w:type="character" w:customStyle="1" w:styleId="Heading2Char">
    <w:name w:val="Heading 2 Char"/>
    <w:aliases w:val="Title Header2 Char,Antraštė 2 Diagrama1 Char,Antraštė 2 Diagrama Diagrama Char,Antraštė 2 Diagrama1 Diagrama1 Diagrama Char,Antraštė 2 Diagrama Diagrama Diagrama1 Diagrama Char,Diagrama15 Diagrama Diagrama Diagrama1 Diagrama Char"/>
    <w:basedOn w:val="DefaultParagraphFont"/>
    <w:link w:val="Heading2"/>
    <w:rsid w:val="00DA5F7B"/>
    <w:rPr>
      <w:rFonts w:ascii="Times New Roman" w:eastAsia="Calibri" w:hAnsi="Times New Roman" w:cs="Times New Roman"/>
      <w:sz w:val="24"/>
      <w:szCs w:val="24"/>
    </w:rPr>
  </w:style>
  <w:style w:type="character" w:customStyle="1" w:styleId="Heading3Char">
    <w:name w:val="Heading 3 Char"/>
    <w:aliases w:val="Section Header3 Char,Sub-Clause Paragraph Char,H3 Char"/>
    <w:basedOn w:val="DefaultParagraphFont"/>
    <w:link w:val="Heading3"/>
    <w:rsid w:val="00DA5F7B"/>
    <w:rPr>
      <w:rFonts w:ascii="Times New Roman" w:eastAsia="Calibri" w:hAnsi="Times New Roman" w:cs="Times New Roman"/>
      <w:sz w:val="24"/>
      <w:szCs w:val="24"/>
    </w:rPr>
  </w:style>
  <w:style w:type="character" w:customStyle="1" w:styleId="Heading4Char">
    <w:name w:val="Heading 4 Char"/>
    <w:aliases w:val="Sub-Clause Sub-paragraph Char,Heading 4 Char Char Char Char Char1,Heading 4 Char Char Char Char Char Char"/>
    <w:basedOn w:val="DefaultParagraphFont"/>
    <w:link w:val="Heading4"/>
    <w:rsid w:val="00DA5F7B"/>
    <w:rPr>
      <w:rFonts w:ascii="Times New Roman" w:eastAsia="Calibri" w:hAnsi="Times New Roman" w:cs="Times New Roman"/>
      <w:b/>
      <w:bCs/>
      <w:sz w:val="44"/>
      <w:szCs w:val="44"/>
    </w:rPr>
  </w:style>
  <w:style w:type="character" w:customStyle="1" w:styleId="Heading5Char">
    <w:name w:val="Heading 5 Char"/>
    <w:basedOn w:val="DefaultParagraphFont"/>
    <w:link w:val="Heading5"/>
    <w:rsid w:val="00DA5F7B"/>
    <w:rPr>
      <w:rFonts w:ascii="Times New Roman" w:eastAsia="Calibri" w:hAnsi="Times New Roman" w:cs="Times New Roman"/>
      <w:b/>
      <w:bCs/>
      <w:sz w:val="40"/>
      <w:szCs w:val="40"/>
    </w:rPr>
  </w:style>
  <w:style w:type="character" w:customStyle="1" w:styleId="Heading6Char">
    <w:name w:val="Heading 6 Char"/>
    <w:basedOn w:val="DefaultParagraphFont"/>
    <w:link w:val="Heading6"/>
    <w:rsid w:val="00DA5F7B"/>
    <w:rPr>
      <w:rFonts w:ascii="Times New Roman" w:eastAsia="Calibri" w:hAnsi="Times New Roman" w:cs="Times New Roman"/>
      <w:b/>
      <w:bCs/>
      <w:sz w:val="36"/>
      <w:szCs w:val="36"/>
    </w:rPr>
  </w:style>
  <w:style w:type="character" w:customStyle="1" w:styleId="Heading7Char">
    <w:name w:val="Heading 7 Char"/>
    <w:basedOn w:val="DefaultParagraphFont"/>
    <w:link w:val="Heading7"/>
    <w:rsid w:val="00DA5F7B"/>
    <w:rPr>
      <w:rFonts w:ascii="Times New Roman" w:eastAsia="Calibri" w:hAnsi="Times New Roman" w:cs="Times New Roman"/>
      <w:sz w:val="48"/>
      <w:szCs w:val="48"/>
    </w:rPr>
  </w:style>
  <w:style w:type="character" w:customStyle="1" w:styleId="Heading8Char">
    <w:name w:val="Heading 8 Char"/>
    <w:basedOn w:val="DefaultParagraphFont"/>
    <w:link w:val="Heading8"/>
    <w:rsid w:val="00DA5F7B"/>
    <w:rPr>
      <w:rFonts w:ascii="Times New Roman" w:eastAsia="Calibri" w:hAnsi="Times New Roman" w:cs="Times New Roman"/>
      <w:b/>
      <w:bCs/>
      <w:sz w:val="18"/>
      <w:szCs w:val="18"/>
    </w:rPr>
  </w:style>
  <w:style w:type="character" w:customStyle="1" w:styleId="Heading9Char">
    <w:name w:val="Heading 9 Char"/>
    <w:basedOn w:val="DefaultParagraphFont"/>
    <w:link w:val="Heading9"/>
    <w:rsid w:val="00DA5F7B"/>
    <w:rPr>
      <w:rFonts w:ascii="Times New Roman" w:eastAsia="Calibri" w:hAnsi="Times New Roman" w:cs="Times New Roman"/>
      <w:sz w:val="40"/>
      <w:szCs w:val="40"/>
    </w:rPr>
  </w:style>
  <w:style w:type="character" w:styleId="Mention">
    <w:name w:val="Mention"/>
    <w:basedOn w:val="DefaultParagraphFont"/>
    <w:uiPriority w:val="99"/>
    <w:unhideWhenUsed/>
    <w:rsid w:val="00CD5B80"/>
    <w:rPr>
      <w:color w:val="2B579A"/>
      <w:shd w:val="clear" w:color="auto" w:fill="E1DFDD"/>
    </w:rPr>
  </w:style>
  <w:style w:type="character" w:customStyle="1" w:styleId="A2">
    <w:name w:val="A2"/>
    <w:uiPriority w:val="99"/>
    <w:rsid w:val="00AC0ABB"/>
    <w:rPr>
      <w:rFonts w:ascii="Interval" w:hAnsi="Interval" w:cs="Interval" w:hint="default"/>
      <w:color w:val="000000"/>
      <w:sz w:val="17"/>
      <w:szCs w:val="17"/>
    </w:rPr>
  </w:style>
  <w:style w:type="paragraph" w:styleId="NormalWeb">
    <w:name w:val="Normal (Web)"/>
    <w:basedOn w:val="Normal"/>
    <w:uiPriority w:val="99"/>
    <w:semiHidden/>
    <w:unhideWhenUsed/>
    <w:rsid w:val="00CA73A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DefaultParagraphFont"/>
    <w:rsid w:val="00CA73A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637553">
      <w:bodyDiv w:val="1"/>
      <w:marLeft w:val="0"/>
      <w:marRight w:val="0"/>
      <w:marTop w:val="0"/>
      <w:marBottom w:val="0"/>
      <w:divBdr>
        <w:top w:val="none" w:sz="0" w:space="0" w:color="auto"/>
        <w:left w:val="none" w:sz="0" w:space="0" w:color="auto"/>
        <w:bottom w:val="none" w:sz="0" w:space="0" w:color="auto"/>
        <w:right w:val="none" w:sz="0" w:space="0" w:color="auto"/>
      </w:divBdr>
    </w:div>
    <w:div w:id="174342737">
      <w:bodyDiv w:val="1"/>
      <w:marLeft w:val="0"/>
      <w:marRight w:val="0"/>
      <w:marTop w:val="0"/>
      <w:marBottom w:val="0"/>
      <w:divBdr>
        <w:top w:val="none" w:sz="0" w:space="0" w:color="auto"/>
        <w:left w:val="none" w:sz="0" w:space="0" w:color="auto"/>
        <w:bottom w:val="none" w:sz="0" w:space="0" w:color="auto"/>
        <w:right w:val="none" w:sz="0" w:space="0" w:color="auto"/>
      </w:divBdr>
    </w:div>
    <w:div w:id="218833013">
      <w:bodyDiv w:val="1"/>
      <w:marLeft w:val="0"/>
      <w:marRight w:val="0"/>
      <w:marTop w:val="0"/>
      <w:marBottom w:val="0"/>
      <w:divBdr>
        <w:top w:val="none" w:sz="0" w:space="0" w:color="auto"/>
        <w:left w:val="none" w:sz="0" w:space="0" w:color="auto"/>
        <w:bottom w:val="none" w:sz="0" w:space="0" w:color="auto"/>
        <w:right w:val="none" w:sz="0" w:space="0" w:color="auto"/>
      </w:divBdr>
    </w:div>
    <w:div w:id="243301781">
      <w:bodyDiv w:val="1"/>
      <w:marLeft w:val="0"/>
      <w:marRight w:val="0"/>
      <w:marTop w:val="0"/>
      <w:marBottom w:val="0"/>
      <w:divBdr>
        <w:top w:val="none" w:sz="0" w:space="0" w:color="auto"/>
        <w:left w:val="none" w:sz="0" w:space="0" w:color="auto"/>
        <w:bottom w:val="none" w:sz="0" w:space="0" w:color="auto"/>
        <w:right w:val="none" w:sz="0" w:space="0" w:color="auto"/>
      </w:divBdr>
    </w:div>
    <w:div w:id="289016063">
      <w:bodyDiv w:val="1"/>
      <w:marLeft w:val="0"/>
      <w:marRight w:val="0"/>
      <w:marTop w:val="0"/>
      <w:marBottom w:val="0"/>
      <w:divBdr>
        <w:top w:val="none" w:sz="0" w:space="0" w:color="auto"/>
        <w:left w:val="none" w:sz="0" w:space="0" w:color="auto"/>
        <w:bottom w:val="none" w:sz="0" w:space="0" w:color="auto"/>
        <w:right w:val="none" w:sz="0" w:space="0" w:color="auto"/>
      </w:divBdr>
      <w:divsChild>
        <w:div w:id="1724789984">
          <w:marLeft w:val="0"/>
          <w:marRight w:val="0"/>
          <w:marTop w:val="0"/>
          <w:marBottom w:val="0"/>
          <w:divBdr>
            <w:top w:val="none" w:sz="0" w:space="0" w:color="auto"/>
            <w:left w:val="none" w:sz="0" w:space="0" w:color="auto"/>
            <w:bottom w:val="none" w:sz="0" w:space="0" w:color="auto"/>
            <w:right w:val="none" w:sz="0" w:space="0" w:color="auto"/>
          </w:divBdr>
          <w:divsChild>
            <w:div w:id="2081636019">
              <w:marLeft w:val="0"/>
              <w:marRight w:val="0"/>
              <w:marTop w:val="0"/>
              <w:marBottom w:val="0"/>
              <w:divBdr>
                <w:top w:val="none" w:sz="0" w:space="0" w:color="auto"/>
                <w:left w:val="none" w:sz="0" w:space="0" w:color="auto"/>
                <w:bottom w:val="none" w:sz="0" w:space="0" w:color="auto"/>
                <w:right w:val="none" w:sz="0" w:space="0" w:color="auto"/>
              </w:divBdr>
              <w:divsChild>
                <w:div w:id="440806229">
                  <w:marLeft w:val="0"/>
                  <w:marRight w:val="0"/>
                  <w:marTop w:val="0"/>
                  <w:marBottom w:val="0"/>
                  <w:divBdr>
                    <w:top w:val="none" w:sz="0" w:space="0" w:color="auto"/>
                    <w:left w:val="none" w:sz="0" w:space="0" w:color="auto"/>
                    <w:bottom w:val="none" w:sz="0" w:space="0" w:color="auto"/>
                    <w:right w:val="none" w:sz="0" w:space="0" w:color="auto"/>
                  </w:divBdr>
                  <w:divsChild>
                    <w:div w:id="765273368">
                      <w:marLeft w:val="0"/>
                      <w:marRight w:val="0"/>
                      <w:marTop w:val="0"/>
                      <w:marBottom w:val="0"/>
                      <w:divBdr>
                        <w:top w:val="none" w:sz="0" w:space="0" w:color="auto"/>
                        <w:left w:val="none" w:sz="0" w:space="0" w:color="auto"/>
                        <w:bottom w:val="none" w:sz="0" w:space="0" w:color="auto"/>
                        <w:right w:val="none" w:sz="0" w:space="0" w:color="auto"/>
                      </w:divBdr>
                      <w:divsChild>
                        <w:div w:id="1826897752">
                          <w:marLeft w:val="0"/>
                          <w:marRight w:val="0"/>
                          <w:marTop w:val="0"/>
                          <w:marBottom w:val="0"/>
                          <w:divBdr>
                            <w:top w:val="none" w:sz="0" w:space="0" w:color="auto"/>
                            <w:left w:val="none" w:sz="0" w:space="0" w:color="auto"/>
                            <w:bottom w:val="none" w:sz="0" w:space="0" w:color="auto"/>
                            <w:right w:val="none" w:sz="0" w:space="0" w:color="auto"/>
                          </w:divBdr>
                          <w:divsChild>
                            <w:div w:id="1693415872">
                              <w:marLeft w:val="0"/>
                              <w:marRight w:val="0"/>
                              <w:marTop w:val="0"/>
                              <w:marBottom w:val="0"/>
                              <w:divBdr>
                                <w:top w:val="none" w:sz="0" w:space="0" w:color="auto"/>
                                <w:left w:val="none" w:sz="0" w:space="0" w:color="auto"/>
                                <w:bottom w:val="none" w:sz="0" w:space="0" w:color="auto"/>
                                <w:right w:val="none" w:sz="0" w:space="0" w:color="auto"/>
                              </w:divBdr>
                              <w:divsChild>
                                <w:div w:id="700670352">
                                  <w:marLeft w:val="0"/>
                                  <w:marRight w:val="0"/>
                                  <w:marTop w:val="0"/>
                                  <w:marBottom w:val="0"/>
                                  <w:divBdr>
                                    <w:top w:val="none" w:sz="0" w:space="0" w:color="auto"/>
                                    <w:left w:val="none" w:sz="0" w:space="0" w:color="auto"/>
                                    <w:bottom w:val="none" w:sz="0" w:space="0" w:color="auto"/>
                                    <w:right w:val="none" w:sz="0" w:space="0" w:color="auto"/>
                                  </w:divBdr>
                                  <w:divsChild>
                                    <w:div w:id="369384399">
                                      <w:marLeft w:val="0"/>
                                      <w:marRight w:val="0"/>
                                      <w:marTop w:val="0"/>
                                      <w:marBottom w:val="0"/>
                                      <w:divBdr>
                                        <w:top w:val="none" w:sz="0" w:space="0" w:color="auto"/>
                                        <w:left w:val="none" w:sz="0" w:space="0" w:color="auto"/>
                                        <w:bottom w:val="none" w:sz="0" w:space="0" w:color="auto"/>
                                        <w:right w:val="none" w:sz="0" w:space="0" w:color="auto"/>
                                      </w:divBdr>
                                      <w:divsChild>
                                        <w:div w:id="122773735">
                                          <w:marLeft w:val="0"/>
                                          <w:marRight w:val="0"/>
                                          <w:marTop w:val="0"/>
                                          <w:marBottom w:val="0"/>
                                          <w:divBdr>
                                            <w:top w:val="none" w:sz="0" w:space="0" w:color="auto"/>
                                            <w:left w:val="none" w:sz="0" w:space="0" w:color="auto"/>
                                            <w:bottom w:val="none" w:sz="0" w:space="0" w:color="auto"/>
                                            <w:right w:val="none" w:sz="0" w:space="0" w:color="auto"/>
                                          </w:divBdr>
                                        </w:div>
                                        <w:div w:id="331488926">
                                          <w:marLeft w:val="0"/>
                                          <w:marRight w:val="0"/>
                                          <w:marTop w:val="0"/>
                                          <w:marBottom w:val="0"/>
                                          <w:divBdr>
                                            <w:top w:val="none" w:sz="0" w:space="0" w:color="auto"/>
                                            <w:left w:val="none" w:sz="0" w:space="0" w:color="auto"/>
                                            <w:bottom w:val="none" w:sz="0" w:space="0" w:color="auto"/>
                                            <w:right w:val="none" w:sz="0" w:space="0" w:color="auto"/>
                                          </w:divBdr>
                                          <w:divsChild>
                                            <w:div w:id="15162000">
                                              <w:marLeft w:val="0"/>
                                              <w:marRight w:val="0"/>
                                              <w:marTop w:val="0"/>
                                              <w:marBottom w:val="0"/>
                                              <w:divBdr>
                                                <w:top w:val="none" w:sz="0" w:space="0" w:color="auto"/>
                                                <w:left w:val="none" w:sz="0" w:space="0" w:color="auto"/>
                                                <w:bottom w:val="none" w:sz="0" w:space="0" w:color="auto"/>
                                                <w:right w:val="none" w:sz="0" w:space="0" w:color="auto"/>
                                              </w:divBdr>
                                            </w:div>
                                            <w:div w:id="249891708">
                                              <w:marLeft w:val="0"/>
                                              <w:marRight w:val="0"/>
                                              <w:marTop w:val="0"/>
                                              <w:marBottom w:val="0"/>
                                              <w:divBdr>
                                                <w:top w:val="none" w:sz="0" w:space="0" w:color="auto"/>
                                                <w:left w:val="none" w:sz="0" w:space="0" w:color="auto"/>
                                                <w:bottom w:val="none" w:sz="0" w:space="0" w:color="auto"/>
                                                <w:right w:val="none" w:sz="0" w:space="0" w:color="auto"/>
                                              </w:divBdr>
                                            </w:div>
                                            <w:div w:id="518274386">
                                              <w:marLeft w:val="0"/>
                                              <w:marRight w:val="0"/>
                                              <w:marTop w:val="0"/>
                                              <w:marBottom w:val="0"/>
                                              <w:divBdr>
                                                <w:top w:val="none" w:sz="0" w:space="0" w:color="auto"/>
                                                <w:left w:val="none" w:sz="0" w:space="0" w:color="auto"/>
                                                <w:bottom w:val="none" w:sz="0" w:space="0" w:color="auto"/>
                                                <w:right w:val="none" w:sz="0" w:space="0" w:color="auto"/>
                                              </w:divBdr>
                                            </w:div>
                                            <w:div w:id="1937784833">
                                              <w:marLeft w:val="0"/>
                                              <w:marRight w:val="0"/>
                                              <w:marTop w:val="0"/>
                                              <w:marBottom w:val="0"/>
                                              <w:divBdr>
                                                <w:top w:val="none" w:sz="0" w:space="0" w:color="auto"/>
                                                <w:left w:val="none" w:sz="0" w:space="0" w:color="auto"/>
                                                <w:bottom w:val="none" w:sz="0" w:space="0" w:color="auto"/>
                                                <w:right w:val="none" w:sz="0" w:space="0" w:color="auto"/>
                                              </w:divBdr>
                                            </w:div>
                                          </w:divsChild>
                                        </w:div>
                                        <w:div w:id="522476904">
                                          <w:marLeft w:val="0"/>
                                          <w:marRight w:val="0"/>
                                          <w:marTop w:val="0"/>
                                          <w:marBottom w:val="0"/>
                                          <w:divBdr>
                                            <w:top w:val="none" w:sz="0" w:space="0" w:color="auto"/>
                                            <w:left w:val="none" w:sz="0" w:space="0" w:color="auto"/>
                                            <w:bottom w:val="none" w:sz="0" w:space="0" w:color="auto"/>
                                            <w:right w:val="none" w:sz="0" w:space="0" w:color="auto"/>
                                          </w:divBdr>
                                        </w:div>
                                        <w:div w:id="554124554">
                                          <w:marLeft w:val="0"/>
                                          <w:marRight w:val="0"/>
                                          <w:marTop w:val="0"/>
                                          <w:marBottom w:val="0"/>
                                          <w:divBdr>
                                            <w:top w:val="none" w:sz="0" w:space="0" w:color="auto"/>
                                            <w:left w:val="none" w:sz="0" w:space="0" w:color="auto"/>
                                            <w:bottom w:val="none" w:sz="0" w:space="0" w:color="auto"/>
                                            <w:right w:val="none" w:sz="0" w:space="0" w:color="auto"/>
                                          </w:divBdr>
                                        </w:div>
                                        <w:div w:id="675426455">
                                          <w:marLeft w:val="0"/>
                                          <w:marRight w:val="0"/>
                                          <w:marTop w:val="0"/>
                                          <w:marBottom w:val="0"/>
                                          <w:divBdr>
                                            <w:top w:val="none" w:sz="0" w:space="0" w:color="auto"/>
                                            <w:left w:val="none" w:sz="0" w:space="0" w:color="auto"/>
                                            <w:bottom w:val="none" w:sz="0" w:space="0" w:color="auto"/>
                                            <w:right w:val="none" w:sz="0" w:space="0" w:color="auto"/>
                                          </w:divBdr>
                                        </w:div>
                                        <w:div w:id="760491863">
                                          <w:marLeft w:val="0"/>
                                          <w:marRight w:val="0"/>
                                          <w:marTop w:val="0"/>
                                          <w:marBottom w:val="0"/>
                                          <w:divBdr>
                                            <w:top w:val="none" w:sz="0" w:space="0" w:color="auto"/>
                                            <w:left w:val="none" w:sz="0" w:space="0" w:color="auto"/>
                                            <w:bottom w:val="none" w:sz="0" w:space="0" w:color="auto"/>
                                            <w:right w:val="none" w:sz="0" w:space="0" w:color="auto"/>
                                          </w:divBdr>
                                        </w:div>
                                        <w:div w:id="1140346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5066835">
      <w:bodyDiv w:val="1"/>
      <w:marLeft w:val="0"/>
      <w:marRight w:val="0"/>
      <w:marTop w:val="0"/>
      <w:marBottom w:val="0"/>
      <w:divBdr>
        <w:top w:val="none" w:sz="0" w:space="0" w:color="auto"/>
        <w:left w:val="none" w:sz="0" w:space="0" w:color="auto"/>
        <w:bottom w:val="none" w:sz="0" w:space="0" w:color="auto"/>
        <w:right w:val="none" w:sz="0" w:space="0" w:color="auto"/>
      </w:divBdr>
    </w:div>
    <w:div w:id="600185213">
      <w:bodyDiv w:val="1"/>
      <w:marLeft w:val="0"/>
      <w:marRight w:val="0"/>
      <w:marTop w:val="0"/>
      <w:marBottom w:val="0"/>
      <w:divBdr>
        <w:top w:val="none" w:sz="0" w:space="0" w:color="auto"/>
        <w:left w:val="none" w:sz="0" w:space="0" w:color="auto"/>
        <w:bottom w:val="none" w:sz="0" w:space="0" w:color="auto"/>
        <w:right w:val="none" w:sz="0" w:space="0" w:color="auto"/>
      </w:divBdr>
    </w:div>
    <w:div w:id="666978588">
      <w:bodyDiv w:val="1"/>
      <w:marLeft w:val="0"/>
      <w:marRight w:val="0"/>
      <w:marTop w:val="0"/>
      <w:marBottom w:val="0"/>
      <w:divBdr>
        <w:top w:val="none" w:sz="0" w:space="0" w:color="auto"/>
        <w:left w:val="none" w:sz="0" w:space="0" w:color="auto"/>
        <w:bottom w:val="none" w:sz="0" w:space="0" w:color="auto"/>
        <w:right w:val="none" w:sz="0" w:space="0" w:color="auto"/>
      </w:divBdr>
    </w:div>
    <w:div w:id="670370449">
      <w:bodyDiv w:val="1"/>
      <w:marLeft w:val="0"/>
      <w:marRight w:val="0"/>
      <w:marTop w:val="0"/>
      <w:marBottom w:val="0"/>
      <w:divBdr>
        <w:top w:val="none" w:sz="0" w:space="0" w:color="auto"/>
        <w:left w:val="none" w:sz="0" w:space="0" w:color="auto"/>
        <w:bottom w:val="none" w:sz="0" w:space="0" w:color="auto"/>
        <w:right w:val="none" w:sz="0" w:space="0" w:color="auto"/>
      </w:divBdr>
    </w:div>
    <w:div w:id="881136608">
      <w:bodyDiv w:val="1"/>
      <w:marLeft w:val="0"/>
      <w:marRight w:val="0"/>
      <w:marTop w:val="0"/>
      <w:marBottom w:val="0"/>
      <w:divBdr>
        <w:top w:val="none" w:sz="0" w:space="0" w:color="auto"/>
        <w:left w:val="none" w:sz="0" w:space="0" w:color="auto"/>
        <w:bottom w:val="none" w:sz="0" w:space="0" w:color="auto"/>
        <w:right w:val="none" w:sz="0" w:space="0" w:color="auto"/>
      </w:divBdr>
    </w:div>
    <w:div w:id="990213058">
      <w:bodyDiv w:val="1"/>
      <w:marLeft w:val="0"/>
      <w:marRight w:val="0"/>
      <w:marTop w:val="0"/>
      <w:marBottom w:val="0"/>
      <w:divBdr>
        <w:top w:val="none" w:sz="0" w:space="0" w:color="auto"/>
        <w:left w:val="none" w:sz="0" w:space="0" w:color="auto"/>
        <w:bottom w:val="none" w:sz="0" w:space="0" w:color="auto"/>
        <w:right w:val="none" w:sz="0" w:space="0" w:color="auto"/>
      </w:divBdr>
    </w:div>
    <w:div w:id="1015889589">
      <w:bodyDiv w:val="1"/>
      <w:marLeft w:val="0"/>
      <w:marRight w:val="0"/>
      <w:marTop w:val="0"/>
      <w:marBottom w:val="0"/>
      <w:divBdr>
        <w:top w:val="none" w:sz="0" w:space="0" w:color="auto"/>
        <w:left w:val="none" w:sz="0" w:space="0" w:color="auto"/>
        <w:bottom w:val="none" w:sz="0" w:space="0" w:color="auto"/>
        <w:right w:val="none" w:sz="0" w:space="0" w:color="auto"/>
      </w:divBdr>
    </w:div>
    <w:div w:id="1017728820">
      <w:bodyDiv w:val="1"/>
      <w:marLeft w:val="0"/>
      <w:marRight w:val="0"/>
      <w:marTop w:val="0"/>
      <w:marBottom w:val="0"/>
      <w:divBdr>
        <w:top w:val="none" w:sz="0" w:space="0" w:color="auto"/>
        <w:left w:val="none" w:sz="0" w:space="0" w:color="auto"/>
        <w:bottom w:val="none" w:sz="0" w:space="0" w:color="auto"/>
        <w:right w:val="none" w:sz="0" w:space="0" w:color="auto"/>
      </w:divBdr>
    </w:div>
    <w:div w:id="1087724891">
      <w:bodyDiv w:val="1"/>
      <w:marLeft w:val="0"/>
      <w:marRight w:val="0"/>
      <w:marTop w:val="0"/>
      <w:marBottom w:val="0"/>
      <w:divBdr>
        <w:top w:val="none" w:sz="0" w:space="0" w:color="auto"/>
        <w:left w:val="none" w:sz="0" w:space="0" w:color="auto"/>
        <w:bottom w:val="none" w:sz="0" w:space="0" w:color="auto"/>
        <w:right w:val="none" w:sz="0" w:space="0" w:color="auto"/>
      </w:divBdr>
    </w:div>
    <w:div w:id="1170483151">
      <w:bodyDiv w:val="1"/>
      <w:marLeft w:val="0"/>
      <w:marRight w:val="0"/>
      <w:marTop w:val="0"/>
      <w:marBottom w:val="0"/>
      <w:divBdr>
        <w:top w:val="none" w:sz="0" w:space="0" w:color="auto"/>
        <w:left w:val="none" w:sz="0" w:space="0" w:color="auto"/>
        <w:bottom w:val="none" w:sz="0" w:space="0" w:color="auto"/>
        <w:right w:val="none" w:sz="0" w:space="0" w:color="auto"/>
      </w:divBdr>
    </w:div>
    <w:div w:id="1187255696">
      <w:bodyDiv w:val="1"/>
      <w:marLeft w:val="0"/>
      <w:marRight w:val="0"/>
      <w:marTop w:val="0"/>
      <w:marBottom w:val="0"/>
      <w:divBdr>
        <w:top w:val="none" w:sz="0" w:space="0" w:color="auto"/>
        <w:left w:val="none" w:sz="0" w:space="0" w:color="auto"/>
        <w:bottom w:val="none" w:sz="0" w:space="0" w:color="auto"/>
        <w:right w:val="none" w:sz="0" w:space="0" w:color="auto"/>
      </w:divBdr>
    </w:div>
    <w:div w:id="1361660024">
      <w:bodyDiv w:val="1"/>
      <w:marLeft w:val="0"/>
      <w:marRight w:val="0"/>
      <w:marTop w:val="0"/>
      <w:marBottom w:val="0"/>
      <w:divBdr>
        <w:top w:val="none" w:sz="0" w:space="0" w:color="auto"/>
        <w:left w:val="none" w:sz="0" w:space="0" w:color="auto"/>
        <w:bottom w:val="none" w:sz="0" w:space="0" w:color="auto"/>
        <w:right w:val="none" w:sz="0" w:space="0" w:color="auto"/>
      </w:divBdr>
    </w:div>
    <w:div w:id="1391264465">
      <w:bodyDiv w:val="1"/>
      <w:marLeft w:val="0"/>
      <w:marRight w:val="0"/>
      <w:marTop w:val="0"/>
      <w:marBottom w:val="0"/>
      <w:divBdr>
        <w:top w:val="none" w:sz="0" w:space="0" w:color="auto"/>
        <w:left w:val="none" w:sz="0" w:space="0" w:color="auto"/>
        <w:bottom w:val="none" w:sz="0" w:space="0" w:color="auto"/>
        <w:right w:val="none" w:sz="0" w:space="0" w:color="auto"/>
      </w:divBdr>
    </w:div>
    <w:div w:id="1467091921">
      <w:bodyDiv w:val="1"/>
      <w:marLeft w:val="0"/>
      <w:marRight w:val="0"/>
      <w:marTop w:val="0"/>
      <w:marBottom w:val="0"/>
      <w:divBdr>
        <w:top w:val="none" w:sz="0" w:space="0" w:color="auto"/>
        <w:left w:val="none" w:sz="0" w:space="0" w:color="auto"/>
        <w:bottom w:val="none" w:sz="0" w:space="0" w:color="auto"/>
        <w:right w:val="none" w:sz="0" w:space="0" w:color="auto"/>
      </w:divBdr>
    </w:div>
    <w:div w:id="1502768463">
      <w:bodyDiv w:val="1"/>
      <w:marLeft w:val="0"/>
      <w:marRight w:val="0"/>
      <w:marTop w:val="0"/>
      <w:marBottom w:val="0"/>
      <w:divBdr>
        <w:top w:val="none" w:sz="0" w:space="0" w:color="auto"/>
        <w:left w:val="none" w:sz="0" w:space="0" w:color="auto"/>
        <w:bottom w:val="none" w:sz="0" w:space="0" w:color="auto"/>
        <w:right w:val="none" w:sz="0" w:space="0" w:color="auto"/>
      </w:divBdr>
    </w:div>
    <w:div w:id="1705594898">
      <w:bodyDiv w:val="1"/>
      <w:marLeft w:val="0"/>
      <w:marRight w:val="0"/>
      <w:marTop w:val="0"/>
      <w:marBottom w:val="0"/>
      <w:divBdr>
        <w:top w:val="none" w:sz="0" w:space="0" w:color="auto"/>
        <w:left w:val="none" w:sz="0" w:space="0" w:color="auto"/>
        <w:bottom w:val="none" w:sz="0" w:space="0" w:color="auto"/>
        <w:right w:val="none" w:sz="0" w:space="0" w:color="auto"/>
      </w:divBdr>
    </w:div>
    <w:div w:id="1831404011">
      <w:bodyDiv w:val="1"/>
      <w:marLeft w:val="0"/>
      <w:marRight w:val="0"/>
      <w:marTop w:val="0"/>
      <w:marBottom w:val="0"/>
      <w:divBdr>
        <w:top w:val="none" w:sz="0" w:space="0" w:color="auto"/>
        <w:left w:val="none" w:sz="0" w:space="0" w:color="auto"/>
        <w:bottom w:val="none" w:sz="0" w:space="0" w:color="auto"/>
        <w:right w:val="none" w:sz="0" w:space="0" w:color="auto"/>
      </w:divBdr>
    </w:div>
    <w:div w:id="1835140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cd754a0-8d62-4ac1-8272-243b778b6bd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618E400FDA3794B8D464A9CF128957C" ma:contentTypeVersion="16" ma:contentTypeDescription="Kurkite naują dokumentą." ma:contentTypeScope="" ma:versionID="26b485bb1dcdef88a3fb23d077510131">
  <xsd:schema xmlns:xsd="http://www.w3.org/2001/XMLSchema" xmlns:xs="http://www.w3.org/2001/XMLSchema" xmlns:p="http://schemas.microsoft.com/office/2006/metadata/properties" xmlns:ns3="cda7094e-19cd-4ee8-b297-dc3954b2e3ae" xmlns:ns4="ccd754a0-8d62-4ac1-8272-243b778b6bd1" targetNamespace="http://schemas.microsoft.com/office/2006/metadata/properties" ma:root="true" ma:fieldsID="5183ca9d8a557f345dd838983c9432b4" ns3:_="" ns4:_="">
    <xsd:import namespace="cda7094e-19cd-4ee8-b297-dc3954b2e3ae"/>
    <xsd:import namespace="ccd754a0-8d62-4ac1-8272-243b778b6bd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_activity" minOccurs="0"/>
                <xsd:element ref="ns4:MediaServiceAutoTags" minOccurs="0"/>
                <xsd:element ref="ns4:MediaServiceObjectDetectorVersions" minOccurs="0"/>
                <xsd:element ref="ns4:MediaServiceGenerationTime" minOccurs="0"/>
                <xsd:element ref="ns4:MediaServiceEventHashCode" minOccurs="0"/>
                <xsd:element ref="ns4:MediaServiceSearchProperties" minOccurs="0"/>
                <xsd:element ref="ns4:MediaServiceSystemTags"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7094e-19cd-4ee8-b297-dc3954b2e3ae"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d754a0-8d62-4ac1-8272-243b778b6bd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32C84-C6D4-4DE4-97F2-682870C361DA}">
  <ds:schemaRefs>
    <ds:schemaRef ds:uri="http://schemas.microsoft.com/office/2006/metadata/properties"/>
    <ds:schemaRef ds:uri="http://schemas.microsoft.com/office/infopath/2007/PartnerControls"/>
    <ds:schemaRef ds:uri="ccd754a0-8d62-4ac1-8272-243b778b6bd1"/>
  </ds:schemaRefs>
</ds:datastoreItem>
</file>

<file path=customXml/itemProps2.xml><?xml version="1.0" encoding="utf-8"?>
<ds:datastoreItem xmlns:ds="http://schemas.openxmlformats.org/officeDocument/2006/customXml" ds:itemID="{8C9FA173-7492-4E2B-A754-A438F431A914}">
  <ds:schemaRefs>
    <ds:schemaRef ds:uri="http://schemas.microsoft.com/sharepoint/v3/contenttype/forms"/>
  </ds:schemaRefs>
</ds:datastoreItem>
</file>

<file path=customXml/itemProps3.xml><?xml version="1.0" encoding="utf-8"?>
<ds:datastoreItem xmlns:ds="http://schemas.openxmlformats.org/officeDocument/2006/customXml" ds:itemID="{197C4898-D36E-49C2-A8A9-DCCAC4215E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7094e-19cd-4ee8-b297-dc3954b2e3ae"/>
    <ds:schemaRef ds:uri="ccd754a0-8d62-4ac1-8272-243b778b6b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E80BCD-A3E2-4CA7-B11D-E49BC7A7C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1791</Words>
  <Characters>10213</Characters>
  <Application>Microsoft Office Word</Application>
  <DocSecurity>0</DocSecurity>
  <Lines>85</Lines>
  <Paragraphs>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11981</CharactersWithSpaces>
  <SharedDoc>false</SharedDoc>
  <HLinks>
    <vt:vector size="12" baseType="variant">
      <vt:variant>
        <vt:i4>2359369</vt:i4>
      </vt:variant>
      <vt:variant>
        <vt:i4>3</vt:i4>
      </vt:variant>
      <vt:variant>
        <vt:i4>0</vt:i4>
      </vt:variant>
      <vt:variant>
        <vt:i4>5</vt:i4>
      </vt:variant>
      <vt:variant>
        <vt:lpwstr>mailto:eivile.darbutaite@regitra.lt</vt:lpwstr>
      </vt:variant>
      <vt:variant>
        <vt:lpwstr/>
      </vt:variant>
      <vt:variant>
        <vt:i4>2359369</vt:i4>
      </vt:variant>
      <vt:variant>
        <vt:i4>0</vt:i4>
      </vt:variant>
      <vt:variant>
        <vt:i4>0</vt:i4>
      </vt:variant>
      <vt:variant>
        <vt:i4>5</vt:i4>
      </vt:variant>
      <vt:variant>
        <vt:lpwstr>mailto:eivile.darbutaite@regitra.lt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Milda Viteikienė</cp:lastModifiedBy>
  <cp:revision>3</cp:revision>
  <dcterms:created xsi:type="dcterms:W3CDTF">2025-08-12T12:45:00Z</dcterms:created>
  <dcterms:modified xsi:type="dcterms:W3CDTF">2025-08-12T12:54:00Z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0x0101000618E400FDA3794B8D464A9CF128957C</vt:lpwstr>
  </property>
</Properties>
</file>